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AD9" w:rsidRDefault="009C1AD9" w:rsidP="009C1AD9">
      <w:pPr>
        <w:rPr>
          <w:b/>
          <w:sz w:val="24"/>
          <w:szCs w:val="24"/>
        </w:rPr>
      </w:pPr>
    </w:p>
    <w:p w:rsidR="00054ADA" w:rsidRPr="00CA199E" w:rsidRDefault="009C1AD9" w:rsidP="009C1AD9">
      <w:pPr>
        <w:rPr>
          <w:b/>
          <w:sz w:val="24"/>
          <w:szCs w:val="24"/>
        </w:rPr>
      </w:pPr>
      <w:r>
        <w:rPr>
          <w:b/>
          <w:sz w:val="24"/>
          <w:szCs w:val="24"/>
        </w:rPr>
        <w:t xml:space="preserve">                                 МКУ  «Центр  развития  образования »</w:t>
      </w:r>
      <w:bookmarkStart w:id="0" w:name="_GoBack"/>
      <w:bookmarkEnd w:id="0"/>
    </w:p>
    <w:p w:rsidR="00CA199E" w:rsidRDefault="00CA199E" w:rsidP="002E053C">
      <w:pPr>
        <w:jc w:val="center"/>
      </w:pPr>
    </w:p>
    <w:p w:rsidR="00CA199E" w:rsidRDefault="00CA199E" w:rsidP="00972516"/>
    <w:p w:rsidR="00CA199E" w:rsidRPr="009C1AD9" w:rsidRDefault="009C1AD9" w:rsidP="00972516">
      <w:pPr>
        <w:jc w:val="center"/>
        <w:rPr>
          <w:sz w:val="60"/>
          <w:szCs w:val="60"/>
        </w:rPr>
      </w:pPr>
      <w:r>
        <w:rPr>
          <w:sz w:val="60"/>
          <w:szCs w:val="60"/>
        </w:rPr>
        <w:t>«</w:t>
      </w:r>
      <w:r w:rsidR="00CA199E" w:rsidRPr="009C1AD9">
        <w:rPr>
          <w:sz w:val="60"/>
          <w:szCs w:val="60"/>
        </w:rPr>
        <w:t>Сов</w:t>
      </w:r>
      <w:r w:rsidR="00E262AE" w:rsidRPr="009C1AD9">
        <w:rPr>
          <w:sz w:val="60"/>
          <w:szCs w:val="60"/>
        </w:rPr>
        <w:t xml:space="preserve">ременный  урок по </w:t>
      </w:r>
      <w:r>
        <w:rPr>
          <w:sz w:val="60"/>
          <w:szCs w:val="60"/>
        </w:rPr>
        <w:t xml:space="preserve"> ФГОС </w:t>
      </w:r>
      <w:r w:rsidR="00B674B9" w:rsidRPr="009C1AD9">
        <w:rPr>
          <w:sz w:val="60"/>
          <w:szCs w:val="60"/>
        </w:rPr>
        <w:t xml:space="preserve">и </w:t>
      </w:r>
    </w:p>
    <w:p w:rsidR="00B674B9" w:rsidRPr="00972516" w:rsidRDefault="00B674B9" w:rsidP="00972516">
      <w:pPr>
        <w:jc w:val="center"/>
        <w:rPr>
          <w:sz w:val="72"/>
          <w:szCs w:val="72"/>
        </w:rPr>
      </w:pPr>
      <w:r w:rsidRPr="009C1AD9">
        <w:rPr>
          <w:sz w:val="60"/>
          <w:szCs w:val="60"/>
        </w:rPr>
        <w:t>овладение  учителями современными педагогическими технологиями</w:t>
      </w:r>
      <w:r w:rsidR="009C1AD9" w:rsidRPr="009C1AD9">
        <w:rPr>
          <w:sz w:val="60"/>
          <w:szCs w:val="60"/>
        </w:rPr>
        <w:t>»</w:t>
      </w:r>
    </w:p>
    <w:p w:rsidR="00CA199E" w:rsidRDefault="00CA199E" w:rsidP="002E053C">
      <w:pPr>
        <w:jc w:val="center"/>
      </w:pPr>
    </w:p>
    <w:p w:rsidR="00B674B9" w:rsidRDefault="00CA199E" w:rsidP="00B674B9">
      <w:pPr>
        <w:jc w:val="center"/>
      </w:pPr>
      <w:r>
        <w:rPr>
          <w:noProof/>
          <w:lang w:eastAsia="ru-RU"/>
        </w:rPr>
        <w:drawing>
          <wp:inline distT="0" distB="0" distL="0" distR="0" wp14:anchorId="6C8960D8" wp14:editId="6D552F62">
            <wp:extent cx="2447925" cy="1828165"/>
            <wp:effectExtent l="0" t="0" r="0" b="0"/>
            <wp:docPr id="19460" name="Picture 2" descr="C:\Users\007\Desktop\мама\анимашки\ш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2" descr="C:\Users\007\Desktop\мама\анимашки\ш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8395" cy="1828516"/>
                    </a:xfrm>
                    <a:prstGeom prst="rect">
                      <a:avLst/>
                    </a:prstGeom>
                    <a:noFill/>
                    <a:ln>
                      <a:noFill/>
                    </a:ln>
                    <a:extLst/>
                  </pic:spPr>
                </pic:pic>
              </a:graphicData>
            </a:graphic>
          </wp:inline>
        </w:drawing>
      </w:r>
    </w:p>
    <w:p w:rsidR="00B674B9" w:rsidRDefault="00B674B9" w:rsidP="00B674B9">
      <w:pPr>
        <w:jc w:val="center"/>
      </w:pPr>
    </w:p>
    <w:p w:rsidR="00B674B9" w:rsidRDefault="00B674B9" w:rsidP="00B674B9">
      <w:pPr>
        <w:jc w:val="center"/>
      </w:pPr>
    </w:p>
    <w:p w:rsidR="00B674B9" w:rsidRDefault="00B674B9" w:rsidP="00B674B9">
      <w:pPr>
        <w:jc w:val="center"/>
      </w:pPr>
      <w:r>
        <w:t>2020г.</w:t>
      </w:r>
    </w:p>
    <w:p w:rsidR="002E053C" w:rsidRPr="00B674B9" w:rsidRDefault="00CA199E" w:rsidP="00B674B9">
      <w:pPr>
        <w:jc w:val="center"/>
      </w:pPr>
      <w:r>
        <w:t xml:space="preserve"> </w:t>
      </w:r>
      <w:r w:rsidR="002E053C">
        <w:br w:type="page"/>
      </w:r>
    </w:p>
    <w:p w:rsidR="00B674B9" w:rsidRDefault="009C1AD9" w:rsidP="009C1AD9">
      <w:pPr>
        <w:jc w:val="right"/>
        <w:rPr>
          <w:b/>
          <w:i/>
        </w:rPr>
      </w:pPr>
      <w:r>
        <w:rPr>
          <w:noProof/>
          <w:lang w:eastAsia="ru-RU"/>
        </w:rPr>
        <w:lastRenderedPageBreak/>
        <w:drawing>
          <wp:inline distT="0" distB="0" distL="0" distR="0" wp14:anchorId="467CD8C0" wp14:editId="3E94290C">
            <wp:extent cx="732790" cy="1219200"/>
            <wp:effectExtent l="0" t="0" r="0" b="0"/>
            <wp:docPr id="2" name="Рисунок 2" descr="https://fsd.multiurok.ru/html/2018/11/12/s_5be8fdddb77ec/99526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11/12/s_5be8fdddb77ec/995266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4727" cy="1338887"/>
                    </a:xfrm>
                    <a:prstGeom prst="rect">
                      <a:avLst/>
                    </a:prstGeom>
                    <a:noFill/>
                    <a:ln>
                      <a:noFill/>
                    </a:ln>
                  </pic:spPr>
                </pic:pic>
              </a:graphicData>
            </a:graphic>
          </wp:inline>
        </w:drawing>
      </w:r>
    </w:p>
    <w:p w:rsidR="00B674B9" w:rsidRDefault="00B674B9" w:rsidP="00CA199E">
      <w:pPr>
        <w:jc w:val="right"/>
        <w:rPr>
          <w:b/>
          <w:i/>
        </w:rPr>
      </w:pPr>
      <w:r w:rsidRPr="00D8149D">
        <w:rPr>
          <w:b/>
          <w:noProof/>
          <w:lang w:eastAsia="ru-RU"/>
        </w:rPr>
        <w:drawing>
          <wp:anchor distT="0" distB="0" distL="114300" distR="114300" simplePos="0" relativeHeight="251658240" behindDoc="0" locked="0" layoutInCell="1" allowOverlap="1" wp14:anchorId="6E2C71CE" wp14:editId="3A16EA2A">
            <wp:simplePos x="0" y="0"/>
            <wp:positionH relativeFrom="column">
              <wp:posOffset>-426085</wp:posOffset>
            </wp:positionH>
            <wp:positionV relativeFrom="paragraph">
              <wp:posOffset>390525</wp:posOffset>
            </wp:positionV>
            <wp:extent cx="1549400" cy="1842770"/>
            <wp:effectExtent l="0" t="0" r="0" b="0"/>
            <wp:wrapSquare wrapText="bothSides"/>
            <wp:docPr id="103428" name="Picture 3" descr="MCj008860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8" name="Picture 3" descr="MCj008860600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9400" cy="1842770"/>
                    </a:xfrm>
                    <a:prstGeom prst="rect">
                      <a:avLst/>
                    </a:prstGeom>
                    <a:noFill/>
                    <a:ln>
                      <a:noFill/>
                    </a:ln>
                    <a:extLst/>
                  </pic:spPr>
                </pic:pic>
              </a:graphicData>
            </a:graphic>
          </wp:anchor>
        </w:drawing>
      </w:r>
    </w:p>
    <w:p w:rsidR="009944D7" w:rsidRPr="00B674B9" w:rsidRDefault="00B674B9" w:rsidP="00B674B9">
      <w:pPr>
        <w:rPr>
          <w:b/>
          <w:i/>
        </w:rPr>
      </w:pPr>
      <w:r>
        <w:rPr>
          <w:b/>
          <w:i/>
        </w:rPr>
        <w:t xml:space="preserve">                                                                         </w:t>
      </w:r>
      <w:r w:rsidR="009944D7" w:rsidRPr="00CA199E">
        <w:rPr>
          <w:rFonts w:ascii="Agency FB" w:hAnsi="Agency FB"/>
          <w:b/>
          <w:i/>
        </w:rPr>
        <w:t xml:space="preserve">« </w:t>
      </w:r>
      <w:r w:rsidR="009944D7" w:rsidRPr="00CA199E">
        <w:rPr>
          <w:rFonts w:ascii="Arial" w:hAnsi="Arial" w:cs="Arial"/>
          <w:b/>
          <w:i/>
        </w:rPr>
        <w:t>Урок</w:t>
      </w:r>
      <w:r w:rsidR="009944D7" w:rsidRPr="00CA199E">
        <w:rPr>
          <w:rFonts w:ascii="Agency FB" w:hAnsi="Agency FB"/>
          <w:b/>
          <w:i/>
        </w:rPr>
        <w:t xml:space="preserve"> </w:t>
      </w:r>
      <w:r w:rsidR="009944D7" w:rsidRPr="00CA199E">
        <w:rPr>
          <w:rFonts w:ascii="Agency FB" w:hAnsi="Agency FB" w:cs="Agency FB"/>
          <w:b/>
          <w:i/>
        </w:rPr>
        <w:t>–</w:t>
      </w:r>
      <w:r w:rsidR="009944D7" w:rsidRPr="00CA199E">
        <w:rPr>
          <w:rFonts w:ascii="Agency FB" w:hAnsi="Agency FB"/>
          <w:b/>
          <w:i/>
        </w:rPr>
        <w:t xml:space="preserve"> </w:t>
      </w:r>
      <w:r w:rsidR="009944D7" w:rsidRPr="00CA199E">
        <w:rPr>
          <w:rFonts w:ascii="Arial" w:hAnsi="Arial" w:cs="Arial"/>
          <w:b/>
          <w:i/>
        </w:rPr>
        <w:t>это</w:t>
      </w:r>
      <w:r w:rsidR="009944D7" w:rsidRPr="00CA199E">
        <w:rPr>
          <w:rFonts w:ascii="Agency FB" w:hAnsi="Agency FB"/>
          <w:b/>
          <w:i/>
        </w:rPr>
        <w:t xml:space="preserve"> </w:t>
      </w:r>
      <w:r w:rsidR="009944D7" w:rsidRPr="00CA199E">
        <w:rPr>
          <w:rFonts w:ascii="Arial" w:hAnsi="Arial" w:cs="Arial"/>
          <w:b/>
          <w:i/>
        </w:rPr>
        <w:t>зеркало</w:t>
      </w:r>
      <w:r w:rsidR="009944D7" w:rsidRPr="00CA199E">
        <w:rPr>
          <w:rFonts w:ascii="Agency FB" w:hAnsi="Agency FB"/>
          <w:b/>
          <w:i/>
        </w:rPr>
        <w:t xml:space="preserve"> </w:t>
      </w:r>
      <w:r w:rsidR="009944D7" w:rsidRPr="00CA199E">
        <w:rPr>
          <w:rFonts w:ascii="Arial" w:hAnsi="Arial" w:cs="Arial"/>
          <w:b/>
          <w:i/>
        </w:rPr>
        <w:t>общей</w:t>
      </w:r>
      <w:r w:rsidR="009944D7" w:rsidRPr="00CA199E">
        <w:rPr>
          <w:rFonts w:ascii="Agency FB" w:hAnsi="Agency FB"/>
          <w:b/>
          <w:i/>
        </w:rPr>
        <w:t xml:space="preserve"> </w:t>
      </w:r>
      <w:r w:rsidR="009944D7" w:rsidRPr="00CA199E">
        <w:rPr>
          <w:rFonts w:ascii="Arial" w:hAnsi="Arial" w:cs="Arial"/>
          <w:b/>
          <w:i/>
        </w:rPr>
        <w:t>и</w:t>
      </w:r>
      <w:r w:rsidR="009944D7" w:rsidRPr="00CA199E">
        <w:rPr>
          <w:rFonts w:ascii="Agency FB" w:hAnsi="Agency FB"/>
          <w:b/>
          <w:i/>
        </w:rPr>
        <w:t xml:space="preserve"> </w:t>
      </w:r>
    </w:p>
    <w:p w:rsidR="009944D7" w:rsidRPr="00CA199E" w:rsidRDefault="009944D7" w:rsidP="00CA199E">
      <w:pPr>
        <w:jc w:val="right"/>
        <w:rPr>
          <w:rFonts w:ascii="Agency FB" w:hAnsi="Agency FB"/>
          <w:b/>
          <w:i/>
        </w:rPr>
      </w:pPr>
      <w:r w:rsidRPr="00CA199E">
        <w:rPr>
          <w:rFonts w:ascii="Arial" w:hAnsi="Arial" w:cs="Arial"/>
          <w:b/>
          <w:i/>
        </w:rPr>
        <w:t>педагогической</w:t>
      </w:r>
      <w:r w:rsidRPr="00CA199E">
        <w:rPr>
          <w:rFonts w:ascii="Agency FB" w:hAnsi="Agency FB"/>
          <w:b/>
          <w:i/>
        </w:rPr>
        <w:t xml:space="preserve"> </w:t>
      </w:r>
      <w:r w:rsidRPr="00CA199E">
        <w:rPr>
          <w:rFonts w:ascii="Arial" w:hAnsi="Arial" w:cs="Arial"/>
          <w:b/>
          <w:i/>
        </w:rPr>
        <w:t>культуры</w:t>
      </w:r>
      <w:r w:rsidRPr="00CA199E">
        <w:rPr>
          <w:rFonts w:ascii="Agency FB" w:hAnsi="Agency FB"/>
          <w:b/>
          <w:i/>
        </w:rPr>
        <w:t xml:space="preserve"> </w:t>
      </w:r>
      <w:r w:rsidRPr="00CA199E">
        <w:rPr>
          <w:rFonts w:ascii="Arial" w:hAnsi="Arial" w:cs="Arial"/>
          <w:b/>
          <w:i/>
        </w:rPr>
        <w:t>учителя</w:t>
      </w:r>
      <w:r w:rsidRPr="00CA199E">
        <w:rPr>
          <w:rFonts w:ascii="Agency FB" w:hAnsi="Agency FB"/>
          <w:b/>
          <w:i/>
        </w:rPr>
        <w:t xml:space="preserve">, </w:t>
      </w:r>
    </w:p>
    <w:p w:rsidR="009944D7" w:rsidRPr="00CA199E" w:rsidRDefault="009944D7" w:rsidP="00CA199E">
      <w:pPr>
        <w:jc w:val="right"/>
        <w:rPr>
          <w:rFonts w:ascii="Agency FB" w:hAnsi="Agency FB"/>
          <w:b/>
          <w:i/>
        </w:rPr>
      </w:pPr>
      <w:r w:rsidRPr="00CA199E">
        <w:rPr>
          <w:rFonts w:ascii="Arial" w:hAnsi="Arial" w:cs="Arial"/>
          <w:b/>
          <w:i/>
        </w:rPr>
        <w:t>мерило</w:t>
      </w:r>
      <w:r w:rsidRPr="00CA199E">
        <w:rPr>
          <w:rFonts w:ascii="Agency FB" w:hAnsi="Agency FB"/>
          <w:b/>
          <w:i/>
        </w:rPr>
        <w:t xml:space="preserve"> </w:t>
      </w:r>
      <w:r w:rsidRPr="00CA199E">
        <w:rPr>
          <w:rFonts w:ascii="Arial" w:hAnsi="Arial" w:cs="Arial"/>
          <w:b/>
          <w:i/>
        </w:rPr>
        <w:t>его</w:t>
      </w:r>
      <w:r w:rsidRPr="00CA199E">
        <w:rPr>
          <w:rFonts w:ascii="Agency FB" w:hAnsi="Agency FB"/>
          <w:b/>
          <w:i/>
        </w:rPr>
        <w:t xml:space="preserve"> </w:t>
      </w:r>
      <w:r w:rsidRPr="00CA199E">
        <w:rPr>
          <w:rFonts w:ascii="Arial" w:hAnsi="Arial" w:cs="Arial"/>
          <w:b/>
          <w:i/>
        </w:rPr>
        <w:t>интеллектуального</w:t>
      </w:r>
      <w:r w:rsidRPr="00CA199E">
        <w:rPr>
          <w:rFonts w:ascii="Agency FB" w:hAnsi="Agency FB"/>
          <w:b/>
          <w:i/>
        </w:rPr>
        <w:t xml:space="preserve"> </w:t>
      </w:r>
      <w:r w:rsidRPr="00CA199E">
        <w:rPr>
          <w:rFonts w:ascii="Arial" w:hAnsi="Arial" w:cs="Arial"/>
          <w:b/>
          <w:i/>
        </w:rPr>
        <w:t>богатства</w:t>
      </w:r>
      <w:r w:rsidRPr="00CA199E">
        <w:rPr>
          <w:rFonts w:ascii="Agency FB" w:hAnsi="Agency FB"/>
          <w:b/>
          <w:i/>
        </w:rPr>
        <w:t xml:space="preserve"> , </w:t>
      </w:r>
    </w:p>
    <w:p w:rsidR="009944D7" w:rsidRPr="00CA199E" w:rsidRDefault="009944D7" w:rsidP="00CA199E">
      <w:pPr>
        <w:jc w:val="right"/>
        <w:rPr>
          <w:rFonts w:ascii="Agency FB" w:hAnsi="Agency FB"/>
          <w:b/>
          <w:i/>
        </w:rPr>
      </w:pPr>
      <w:r w:rsidRPr="00CA199E">
        <w:rPr>
          <w:rFonts w:ascii="Arial" w:hAnsi="Arial" w:cs="Arial"/>
          <w:b/>
          <w:i/>
        </w:rPr>
        <w:t>показатель</w:t>
      </w:r>
      <w:r w:rsidRPr="00CA199E">
        <w:rPr>
          <w:rFonts w:ascii="Agency FB" w:hAnsi="Agency FB"/>
          <w:b/>
          <w:i/>
        </w:rPr>
        <w:t xml:space="preserve"> </w:t>
      </w:r>
      <w:r w:rsidRPr="00CA199E">
        <w:rPr>
          <w:rFonts w:ascii="Arial" w:hAnsi="Arial" w:cs="Arial"/>
          <w:b/>
          <w:i/>
        </w:rPr>
        <w:t>его</w:t>
      </w:r>
      <w:r w:rsidRPr="00CA199E">
        <w:rPr>
          <w:rFonts w:ascii="Agency FB" w:hAnsi="Agency FB"/>
          <w:b/>
          <w:i/>
        </w:rPr>
        <w:t xml:space="preserve"> </w:t>
      </w:r>
      <w:r w:rsidRPr="00CA199E">
        <w:rPr>
          <w:rFonts w:ascii="Arial" w:hAnsi="Arial" w:cs="Arial"/>
          <w:b/>
          <w:i/>
        </w:rPr>
        <w:t>кругозора</w:t>
      </w:r>
      <w:r w:rsidR="00B674B9">
        <w:rPr>
          <w:rFonts w:ascii="Agency FB" w:hAnsi="Agency FB"/>
          <w:b/>
          <w:i/>
        </w:rPr>
        <w:t>,</w:t>
      </w:r>
      <w:r w:rsidRPr="00CA199E">
        <w:rPr>
          <w:rFonts w:ascii="Agency FB" w:hAnsi="Agency FB"/>
          <w:b/>
          <w:i/>
        </w:rPr>
        <w:t xml:space="preserve"> </w:t>
      </w:r>
      <w:r w:rsidRPr="00CA199E">
        <w:rPr>
          <w:rFonts w:ascii="Arial" w:hAnsi="Arial" w:cs="Arial"/>
          <w:b/>
          <w:i/>
        </w:rPr>
        <w:t>эрудиции</w:t>
      </w:r>
      <w:r w:rsidRPr="00CA199E">
        <w:rPr>
          <w:rFonts w:ascii="Agency FB" w:hAnsi="Agency FB" w:cs="Agency FB"/>
          <w:b/>
          <w:i/>
        </w:rPr>
        <w:t>»</w:t>
      </w:r>
    </w:p>
    <w:p w:rsidR="002E053C" w:rsidRDefault="009944D7" w:rsidP="00CA199E">
      <w:pPr>
        <w:jc w:val="right"/>
        <w:rPr>
          <w:rFonts w:ascii="Arial" w:hAnsi="Arial" w:cs="Arial"/>
          <w:b/>
          <w:i/>
        </w:rPr>
      </w:pPr>
      <w:r w:rsidRPr="00CA199E">
        <w:rPr>
          <w:rFonts w:ascii="Arial" w:hAnsi="Arial" w:cs="Arial"/>
          <w:b/>
          <w:i/>
        </w:rPr>
        <w:t>В</w:t>
      </w:r>
      <w:r w:rsidRPr="00CA199E">
        <w:rPr>
          <w:rFonts w:ascii="Agency FB" w:hAnsi="Agency FB"/>
          <w:b/>
          <w:i/>
        </w:rPr>
        <w:t>.</w:t>
      </w:r>
      <w:r w:rsidRPr="00CA199E">
        <w:rPr>
          <w:rFonts w:ascii="Arial" w:hAnsi="Arial" w:cs="Arial"/>
          <w:b/>
          <w:i/>
        </w:rPr>
        <w:t>А</w:t>
      </w:r>
      <w:r w:rsidRPr="00CA199E">
        <w:rPr>
          <w:rFonts w:ascii="Agency FB" w:hAnsi="Agency FB"/>
          <w:b/>
          <w:i/>
        </w:rPr>
        <w:t xml:space="preserve">. </w:t>
      </w:r>
      <w:r w:rsidRPr="00CA199E">
        <w:rPr>
          <w:rFonts w:ascii="Arial" w:hAnsi="Arial" w:cs="Arial"/>
          <w:b/>
          <w:i/>
        </w:rPr>
        <w:t>Сухомлинский</w:t>
      </w:r>
    </w:p>
    <w:p w:rsidR="00514FCE" w:rsidRPr="00514FCE" w:rsidRDefault="00514FCE" w:rsidP="00514FCE">
      <w:pPr>
        <w:rPr>
          <w:rFonts w:ascii="Agency FB" w:hAnsi="Agency FB"/>
          <w:b/>
          <w:i/>
          <w:sz w:val="32"/>
          <w:szCs w:val="32"/>
        </w:rPr>
      </w:pPr>
      <w:r w:rsidRPr="00514FCE">
        <w:rPr>
          <w:rFonts w:ascii="Arial" w:hAnsi="Arial" w:cs="Arial"/>
          <w:b/>
          <w:i/>
          <w:sz w:val="32"/>
          <w:szCs w:val="32"/>
        </w:rPr>
        <w:t>1. Современный</w:t>
      </w:r>
      <w:r w:rsidRPr="00514FCE">
        <w:rPr>
          <w:rFonts w:ascii="Agency FB" w:hAnsi="Agency FB"/>
          <w:b/>
          <w:i/>
          <w:sz w:val="32"/>
          <w:szCs w:val="32"/>
        </w:rPr>
        <w:t xml:space="preserve">  </w:t>
      </w:r>
      <w:r w:rsidRPr="00514FCE">
        <w:rPr>
          <w:rFonts w:ascii="Arial" w:hAnsi="Arial" w:cs="Arial"/>
          <w:b/>
          <w:i/>
          <w:sz w:val="32"/>
          <w:szCs w:val="32"/>
        </w:rPr>
        <w:t>урок</w:t>
      </w:r>
      <w:r w:rsidRPr="00514FCE">
        <w:rPr>
          <w:rFonts w:ascii="Agency FB" w:hAnsi="Agency FB"/>
          <w:b/>
          <w:i/>
          <w:sz w:val="32"/>
          <w:szCs w:val="32"/>
        </w:rPr>
        <w:t xml:space="preserve"> </w:t>
      </w:r>
      <w:r w:rsidR="00E262AE">
        <w:rPr>
          <w:rFonts w:ascii="Arial" w:hAnsi="Arial" w:cs="Arial"/>
          <w:b/>
          <w:i/>
          <w:sz w:val="32"/>
          <w:szCs w:val="32"/>
        </w:rPr>
        <w:t xml:space="preserve"> по </w:t>
      </w:r>
      <w:r w:rsidRPr="00514FCE">
        <w:rPr>
          <w:rFonts w:ascii="Agency FB" w:hAnsi="Agency FB"/>
          <w:b/>
          <w:i/>
          <w:sz w:val="32"/>
          <w:szCs w:val="32"/>
        </w:rPr>
        <w:t xml:space="preserve"> </w:t>
      </w:r>
      <w:r w:rsidRPr="00514FCE">
        <w:rPr>
          <w:rFonts w:ascii="Arial" w:hAnsi="Arial" w:cs="Arial"/>
          <w:b/>
          <w:i/>
          <w:sz w:val="32"/>
          <w:szCs w:val="32"/>
        </w:rPr>
        <w:t>ФГОС</w:t>
      </w:r>
      <w:r w:rsidR="00B674B9">
        <w:rPr>
          <w:rFonts w:ascii="Agency FB" w:hAnsi="Agency FB"/>
          <w:b/>
          <w:i/>
          <w:sz w:val="32"/>
          <w:szCs w:val="32"/>
        </w:rPr>
        <w:t xml:space="preserve"> </w:t>
      </w:r>
      <w:r w:rsidRPr="00514FCE">
        <w:rPr>
          <w:rFonts w:ascii="Agency FB" w:hAnsi="Agency FB"/>
          <w:b/>
          <w:i/>
          <w:sz w:val="32"/>
          <w:szCs w:val="32"/>
        </w:rPr>
        <w:t xml:space="preserve"> .</w:t>
      </w:r>
      <w:r>
        <w:rPr>
          <w:rFonts w:ascii="Agency FB" w:hAnsi="Agency FB"/>
          <w:b/>
          <w:i/>
          <w:sz w:val="32"/>
          <w:szCs w:val="32"/>
        </w:rPr>
        <w:t xml:space="preserve">  </w:t>
      </w:r>
      <w:r w:rsidRPr="00514FCE">
        <w:rPr>
          <w:rFonts w:ascii="Agency FB" w:hAnsi="Agency FB"/>
          <w:b/>
          <w:i/>
          <w:sz w:val="32"/>
          <w:szCs w:val="32"/>
        </w:rPr>
        <w:t xml:space="preserve">                                                </w:t>
      </w:r>
    </w:p>
    <w:p w:rsidR="00EF2F59" w:rsidRPr="00EF2F59" w:rsidRDefault="00514FCE" w:rsidP="00514FCE">
      <w:pPr>
        <w:widowControl w:val="0"/>
        <w:autoSpaceDE w:val="0"/>
        <w:autoSpaceDN w:val="0"/>
        <w:adjustRightInd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EF2F59" w:rsidRPr="00EF2F59">
        <w:rPr>
          <w:rFonts w:ascii="Times New Roman" w:eastAsia="Times New Roman" w:hAnsi="Times New Roman" w:cs="Times New Roman"/>
          <w:b/>
          <w:bCs/>
          <w:sz w:val="24"/>
          <w:szCs w:val="24"/>
          <w:lang w:eastAsia="ru-RU"/>
        </w:rPr>
        <w:t xml:space="preserve">Как подготовить современный урок </w:t>
      </w:r>
    </w:p>
    <w:p w:rsidR="00B674B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b/>
          <w:sz w:val="24"/>
          <w:szCs w:val="24"/>
          <w:lang w:eastAsia="ru-RU"/>
        </w:rPr>
        <w:t xml:space="preserve">      Урок - главная составная часть учебного процесса</w:t>
      </w:r>
      <w:r w:rsidRPr="00EF2F59">
        <w:rPr>
          <w:rFonts w:ascii="Times New Roman" w:eastAsia="Times New Roman" w:hAnsi="Times New Roman" w:cs="Times New Roman"/>
          <w:sz w:val="24"/>
          <w:szCs w:val="24"/>
          <w:lang w:eastAsia="ru-RU"/>
        </w:rPr>
        <w:t>. Учебная деятельность учителя и учащегося в значительной мере сосредотачивается на уроке. Вот почему качество подготовки учащихся по той или иной учебной дисциплине во многом определяется уровнем проведения урока, его содержательной и методической наполненностью, его атмосферой. Для того чтобы этот уровень был достаточно высоким, надо, чтобы учитель в ходе подготовки урока постарался сделать его своеобразным произведением со своим замыслом, завязкой и развязкой подобно любому произведению искусства.</w:t>
      </w:r>
    </w:p>
    <w:p w:rsidR="00B674B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Как же построить такой урок?</w:t>
      </w:r>
    </w:p>
    <w:p w:rsidR="00EF2F59" w:rsidRPr="00EF2F5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Как сделать так, чтобы урок не только вооружал учащихся знаниями и умениями, значимость которых невозможно оспорить, но чтобы все, что происходит на уроке, вызывало у детей искренний интерес, подлинную увлеченность, формировало их творческое сознание? </w:t>
      </w:r>
    </w:p>
    <w:p w:rsidR="0071052E"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w:t>
      </w:r>
      <w:r w:rsidR="0071052E" w:rsidRPr="0071052E">
        <w:rPr>
          <w:rFonts w:ascii="Times New Roman" w:eastAsia="Times New Roman" w:hAnsi="Times New Roman" w:cs="Times New Roman"/>
          <w:sz w:val="24"/>
          <w:szCs w:val="24"/>
          <w:lang w:eastAsia="ru-RU"/>
        </w:rPr>
        <w:t xml:space="preserve">    Урок – это работа души и тем усерднее эта работа, чем уважительнее отношение ребенка к самому себе, а также учителя к своей собственной личности. Поэтому современный урок ставит целью формирование следующих универсальных учебных действий: развитие личности ребёнка, т.е. личностные результаты, метапредметные умения, которые формируют у учащихся подход к изучаемому предмету как к системе знаний о мире и, наконец, непосредственно предметные результаты, т.е. результат изучения данной темы урока</w:t>
      </w:r>
      <w:r w:rsidRPr="00EF2F59">
        <w:rPr>
          <w:rFonts w:ascii="Times New Roman" w:eastAsia="Times New Roman" w:hAnsi="Times New Roman" w:cs="Times New Roman"/>
          <w:sz w:val="24"/>
          <w:szCs w:val="24"/>
          <w:lang w:eastAsia="ru-RU"/>
        </w:rPr>
        <w:t xml:space="preserve">   </w:t>
      </w:r>
    </w:p>
    <w:p w:rsidR="00EF2F59" w:rsidRPr="00EF2F59" w:rsidRDefault="00EF2F59" w:rsidP="00514FCE">
      <w:pPr>
        <w:widowControl w:val="0"/>
        <w:autoSpaceDE w:val="0"/>
        <w:autoSpaceDN w:val="0"/>
        <w:adjustRightInd w:val="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 xml:space="preserve"> Цель урока в современной школе должна отличаться конкретностью, с указанием средств ее достижения и ее переводом в конкретные дидактические задачи. </w:t>
      </w:r>
    </w:p>
    <w:p w:rsidR="00EF2F59" w:rsidRPr="00EF2F59" w:rsidRDefault="00EF2F59" w:rsidP="00514FCE">
      <w:pPr>
        <w:widowControl w:val="0"/>
        <w:autoSpaceDE w:val="0"/>
        <w:autoSpaceDN w:val="0"/>
        <w:adjustRightInd w:val="0"/>
        <w:ind w:firstLine="540"/>
        <w:rPr>
          <w:rFonts w:ascii="Times New Roman" w:eastAsia="Times New Roman" w:hAnsi="Times New Roman" w:cs="Times New Roman"/>
          <w:b/>
          <w:iCs/>
          <w:sz w:val="24"/>
          <w:szCs w:val="24"/>
          <w:lang w:eastAsia="ru-RU"/>
        </w:rPr>
      </w:pPr>
      <w:r w:rsidRPr="00EF2F59">
        <w:rPr>
          <w:rFonts w:ascii="Times New Roman" w:eastAsia="Times New Roman" w:hAnsi="Times New Roman" w:cs="Times New Roman"/>
          <w:b/>
          <w:iCs/>
          <w:sz w:val="24"/>
          <w:szCs w:val="24"/>
          <w:lang w:eastAsia="ru-RU"/>
        </w:rPr>
        <w:t xml:space="preserve">Моделируя урок, необходимо придерживаться следующих правил: </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Конкретно определить тему, цели, тип урока и его место в развороте учебной программы.</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lastRenderedPageBreak/>
        <w:t>Отобрать учебный материал (определить его содержание, объем, установить связь с ранее изученным, систему управлений, дополнительный материал для дифференцированной работы и домашнее задание).</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Выбрать наиболее эффективные методы и приемы обучения в данном классе, разнообразные виды деятельности учащихся и учителя на всех этапах урока.</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Определить формы контроля за учебной деятельностью школьников.</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оптимальный темп урока, то есть рассчитать время на каждый его этап.</w:t>
      </w:r>
    </w:p>
    <w:p w:rsidR="00EF2F59" w:rsidRP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форму подведения итогов урока.</w:t>
      </w:r>
    </w:p>
    <w:p w:rsidR="00EF2F59" w:rsidRDefault="00EF2F59" w:rsidP="00514FCE">
      <w:pPr>
        <w:widowControl w:val="0"/>
        <w:numPr>
          <w:ilvl w:val="0"/>
          <w:numId w:val="27"/>
        </w:numPr>
        <w:tabs>
          <w:tab w:val="left" w:pos="0"/>
          <w:tab w:val="left" w:pos="720"/>
          <w:tab w:val="left" w:pos="1080"/>
        </w:tabs>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Продумать содержание, объем и форму домашнего задания.</w:t>
      </w:r>
    </w:p>
    <w:p w:rsidR="0071052E" w:rsidRPr="00EF2F59" w:rsidRDefault="0071052E" w:rsidP="0071052E">
      <w:pPr>
        <w:widowControl w:val="0"/>
        <w:tabs>
          <w:tab w:val="left" w:pos="0"/>
          <w:tab w:val="left" w:pos="720"/>
          <w:tab w:val="left" w:pos="1080"/>
        </w:tabs>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rsidR="00EF2F59" w:rsidRPr="00EF2F59" w:rsidRDefault="00EF2F59" w:rsidP="00514FCE">
      <w:pPr>
        <w:widowControl w:val="0"/>
        <w:tabs>
          <w:tab w:val="left" w:pos="0"/>
          <w:tab w:val="left" w:pos="1080"/>
        </w:tabs>
        <w:autoSpaceDE w:val="0"/>
        <w:autoSpaceDN w:val="0"/>
        <w:adjustRightInd w:val="0"/>
        <w:spacing w:after="0" w:line="240" w:lineRule="auto"/>
        <w:ind w:left="540"/>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Современный урок строится на основе использования технических средств с применением как традиционных, так и инновационных педагогических технологий.</w:t>
      </w:r>
    </w:p>
    <w:p w:rsidR="0071052E" w:rsidRDefault="00EF2F59"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EF2F59">
        <w:rPr>
          <w:rFonts w:ascii="Times New Roman" w:eastAsia="Times New Roman" w:hAnsi="Times New Roman" w:cs="Times New Roman"/>
          <w:sz w:val="24"/>
          <w:szCs w:val="24"/>
          <w:lang w:eastAsia="ru-RU"/>
        </w:rPr>
        <w:t>Используя современные технологии, работая в технологии моделирования у школьников формируется умение самостоятельно добывать новые знания, собирать необходимую информацию, делать выводы, умозаключения, т.е. развиваются  у школьников умения и навыки с</w:t>
      </w:r>
      <w:r w:rsidR="0071052E">
        <w:rPr>
          <w:rFonts w:ascii="Times New Roman" w:eastAsia="Times New Roman" w:hAnsi="Times New Roman" w:cs="Times New Roman"/>
          <w:sz w:val="24"/>
          <w:szCs w:val="24"/>
          <w:lang w:eastAsia="ru-RU"/>
        </w:rPr>
        <w:t>амостоятельности и саморазвития.</w:t>
      </w:r>
    </w:p>
    <w:p w:rsidR="00CA199E" w:rsidRPr="0071052E" w:rsidRDefault="00CA199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CA199E">
        <w:rPr>
          <w:rFonts w:ascii="Times New Roman" w:eastAsia="Times New Roman" w:hAnsi="Times New Roman" w:cs="Times New Roman"/>
          <w:sz w:val="24"/>
          <w:szCs w:val="24"/>
          <w:lang w:eastAsia="ru-RU"/>
        </w:rPr>
        <w:t>В отличие от  традиционного  урока, который отвечал требованиям образования конца 20 и начала 21 века, современный урок – это, прежде всего, урок, направленный на формирование и развитие универсальных учебных действий (УУД).</w:t>
      </w:r>
    </w:p>
    <w:p w:rsidR="0071052E" w:rsidRPr="00B674B9" w:rsidRDefault="0071052E" w:rsidP="00514FCE">
      <w:pPr>
        <w:widowControl w:val="0"/>
        <w:autoSpaceDE w:val="0"/>
        <w:autoSpaceDN w:val="0"/>
        <w:adjustRightInd w:val="0"/>
        <w:ind w:left="-57"/>
        <w:rPr>
          <w:rFonts w:ascii="Times New Roman" w:eastAsia="Times New Roman" w:hAnsi="Times New Roman" w:cs="Times New Roman"/>
          <w:b/>
          <w:sz w:val="28"/>
          <w:szCs w:val="28"/>
          <w:lang w:eastAsia="ru-RU"/>
        </w:rPr>
      </w:pPr>
      <w:r w:rsidRPr="0071052E">
        <w:rPr>
          <w:rFonts w:ascii="Times New Roman" w:eastAsia="Times New Roman" w:hAnsi="Times New Roman" w:cs="Times New Roman"/>
          <w:sz w:val="24"/>
          <w:szCs w:val="24"/>
          <w:lang w:eastAsia="ru-RU"/>
        </w:rPr>
        <w:t xml:space="preserve">    </w:t>
      </w:r>
      <w:r w:rsidRPr="00B674B9">
        <w:rPr>
          <w:rFonts w:ascii="Times New Roman" w:eastAsia="Times New Roman" w:hAnsi="Times New Roman" w:cs="Times New Roman"/>
          <w:b/>
          <w:sz w:val="28"/>
          <w:szCs w:val="28"/>
          <w:lang w:eastAsia="ru-RU"/>
        </w:rPr>
        <w:t xml:space="preserve">Виды универсальных учебных действий формируемых на уроке таковы: </w:t>
      </w:r>
    </w:p>
    <w:p w:rsidR="0071052E" w:rsidRPr="00B674B9"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sz w:val="24"/>
          <w:szCs w:val="24"/>
          <w:lang w:eastAsia="ru-RU"/>
        </w:rPr>
        <w:t>-</w:t>
      </w:r>
      <w:r w:rsidRPr="00B674B9">
        <w:rPr>
          <w:rFonts w:ascii="Times New Roman" w:eastAsia="Times New Roman" w:hAnsi="Times New Roman" w:cs="Times New Roman"/>
          <w:b/>
          <w:sz w:val="24"/>
          <w:szCs w:val="24"/>
          <w:lang w:eastAsia="ru-RU"/>
        </w:rPr>
        <w:t>личностные</w:t>
      </w:r>
    </w:p>
    <w:p w:rsidR="0071052E" w:rsidRPr="00B674B9"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B674B9">
        <w:rPr>
          <w:rFonts w:ascii="Times New Roman" w:eastAsia="Times New Roman" w:hAnsi="Times New Roman" w:cs="Times New Roman"/>
          <w:b/>
          <w:sz w:val="24"/>
          <w:szCs w:val="24"/>
          <w:lang w:eastAsia="ru-RU"/>
        </w:rPr>
        <w:t>-познавательные</w:t>
      </w:r>
    </w:p>
    <w:p w:rsidR="0071052E" w:rsidRPr="00B674B9"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B674B9">
        <w:rPr>
          <w:rFonts w:ascii="Times New Roman" w:eastAsia="Times New Roman" w:hAnsi="Times New Roman" w:cs="Times New Roman"/>
          <w:b/>
          <w:sz w:val="24"/>
          <w:szCs w:val="24"/>
          <w:lang w:eastAsia="ru-RU"/>
        </w:rPr>
        <w:t>-регулятивные</w:t>
      </w:r>
    </w:p>
    <w:p w:rsidR="0071052E" w:rsidRPr="00B674B9"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B674B9">
        <w:rPr>
          <w:rFonts w:ascii="Times New Roman" w:eastAsia="Times New Roman" w:hAnsi="Times New Roman" w:cs="Times New Roman"/>
          <w:b/>
          <w:sz w:val="24"/>
          <w:szCs w:val="24"/>
          <w:lang w:eastAsia="ru-RU"/>
        </w:rPr>
        <w:t>-коммуникативные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t>Личностные: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обеспечивают ценностную ориентацию детей: знание моральных норм и умение им следовать (взаимопомощь, правдивость, ответственность); умение соотносить свои поступки с этическими чувствами (вина, совесть, стыд); желание и умение видеть нравственный аспект своих поступков; желание и умение ответить на вопрос, какое значение и какой смысл имеют для него те или иные знания.</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t>Регуляти</w:t>
      </w:r>
      <w:r>
        <w:rPr>
          <w:rFonts w:ascii="Times New Roman" w:eastAsia="Times New Roman" w:hAnsi="Times New Roman" w:cs="Times New Roman"/>
          <w:b/>
          <w:sz w:val="24"/>
          <w:szCs w:val="24"/>
          <w:lang w:eastAsia="ru-RU"/>
        </w:rPr>
        <w:t>вные:</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обеспечивают младшему школьнику организацию учебной деятельности.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целеполагание как способность принять учебную задачу на основании того, что уже известно и усвоено, и того, что ещё не известно;</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-планирование как способность самостоятельно определять последовательность выполнения действий;</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контроль как способность сличения способа действия и его результата с заданными эталонами;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lastRenderedPageBreak/>
        <w:t>- саморегуляция как способность начинать и заканчивать учебные действия в нужный момент;</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коррекция как способность исправлять промежуточные и конечные результаты своих действий, а также возможные ошибки;</w:t>
      </w:r>
    </w:p>
    <w:p w:rsidR="0071052E" w:rsidRPr="0071052E" w:rsidRDefault="0071052E" w:rsidP="00514FCE">
      <w:pPr>
        <w:widowControl w:val="0"/>
        <w:autoSpaceDE w:val="0"/>
        <w:autoSpaceDN w:val="0"/>
        <w:adjustRightInd w:val="0"/>
        <w:ind w:left="-57"/>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xml:space="preserve">- самооценка как способность осознать то, что уже усвоено, и то, что ещё нужно усвоить, способность осознать уровень усвоения.  </w:t>
      </w:r>
    </w:p>
    <w:p w:rsidR="00514FCE" w:rsidRDefault="00514FCE" w:rsidP="00514FCE">
      <w:pPr>
        <w:widowControl w:val="0"/>
        <w:autoSpaceDE w:val="0"/>
        <w:autoSpaceDN w:val="0"/>
        <w:adjustRightInd w:val="0"/>
        <w:ind w:left="-57"/>
        <w:rPr>
          <w:rFonts w:ascii="Times New Roman" w:eastAsia="Times New Roman" w:hAnsi="Times New Roman" w:cs="Times New Roman"/>
          <w:b/>
          <w:sz w:val="24"/>
          <w:szCs w:val="24"/>
          <w:lang w:eastAsia="ru-RU"/>
        </w:rPr>
      </w:pPr>
    </w:p>
    <w:p w:rsidR="0071052E" w:rsidRPr="0071052E" w:rsidRDefault="0071052E" w:rsidP="00514FCE">
      <w:pPr>
        <w:widowControl w:val="0"/>
        <w:autoSpaceDE w:val="0"/>
        <w:autoSpaceDN w:val="0"/>
        <w:adjustRightInd w:val="0"/>
        <w:ind w:left="-57"/>
        <w:rPr>
          <w:rFonts w:ascii="Times New Roman" w:eastAsia="Times New Roman" w:hAnsi="Times New Roman" w:cs="Times New Roman"/>
          <w:b/>
          <w:sz w:val="24"/>
          <w:szCs w:val="24"/>
          <w:lang w:eastAsia="ru-RU"/>
        </w:rPr>
      </w:pPr>
      <w:r w:rsidRPr="0071052E">
        <w:rPr>
          <w:rFonts w:ascii="Times New Roman" w:eastAsia="Times New Roman" w:hAnsi="Times New Roman" w:cs="Times New Roman"/>
          <w:b/>
          <w:sz w:val="24"/>
          <w:szCs w:val="24"/>
          <w:lang w:eastAsia="ru-RU"/>
        </w:rPr>
        <w:t>Коммуникативные</w:t>
      </w:r>
      <w:r>
        <w:rPr>
          <w:rFonts w:ascii="Times New Roman" w:eastAsia="Times New Roman" w:hAnsi="Times New Roman" w:cs="Times New Roman"/>
          <w:b/>
          <w:sz w:val="24"/>
          <w:szCs w:val="24"/>
          <w:lang w:eastAsia="ru-RU"/>
        </w:rPr>
        <w:t>:</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планирование учебного сотрудничества с учителем и сверстниками (например, распределение ролей при парной, групповой или коллективной работе);</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умение с достаточной полнотой и точностью выражать свои мысли;</w:t>
      </w:r>
    </w:p>
    <w:p w:rsidR="0071052E" w:rsidRPr="0071052E"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71052E">
        <w:rPr>
          <w:rFonts w:ascii="Times New Roman" w:eastAsia="Times New Roman" w:hAnsi="Times New Roman" w:cs="Times New Roman"/>
          <w:sz w:val="24"/>
          <w:szCs w:val="24"/>
          <w:lang w:eastAsia="ru-RU"/>
        </w:rPr>
        <w:t>- умение разрешать конфликтные ситуации, принимать решение, брать ответственность на себя.</w:t>
      </w:r>
    </w:p>
    <w:p w:rsidR="00B674B9" w:rsidRDefault="0071052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B674B9">
        <w:rPr>
          <w:rFonts w:ascii="Times New Roman" w:eastAsia="Times New Roman" w:hAnsi="Times New Roman" w:cs="Times New Roman"/>
          <w:b/>
          <w:sz w:val="24"/>
          <w:szCs w:val="24"/>
          <w:lang w:eastAsia="ru-RU"/>
        </w:rPr>
        <w:t>Познавательные</w:t>
      </w:r>
      <w:r w:rsidRPr="0071052E">
        <w:rPr>
          <w:rFonts w:ascii="Times New Roman" w:eastAsia="Times New Roman" w:hAnsi="Times New Roman" w:cs="Times New Roman"/>
          <w:sz w:val="24"/>
          <w:szCs w:val="24"/>
          <w:lang w:eastAsia="ru-RU"/>
        </w:rPr>
        <w:t>:</w:t>
      </w:r>
    </w:p>
    <w:p w:rsidR="0071052E" w:rsidRDefault="00B674B9"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B674B9">
        <w:rPr>
          <w:rFonts w:ascii="Times New Roman" w:eastAsia="Times New Roman" w:hAnsi="Times New Roman" w:cs="Times New Roman"/>
          <w:sz w:val="24"/>
          <w:szCs w:val="24"/>
          <w:lang w:eastAsia="ru-RU"/>
        </w:rPr>
        <w:t>-</w:t>
      </w:r>
      <w:r w:rsidR="0071052E" w:rsidRPr="0071052E">
        <w:rPr>
          <w:rFonts w:ascii="Times New Roman" w:eastAsia="Times New Roman" w:hAnsi="Times New Roman" w:cs="Times New Roman"/>
          <w:sz w:val="24"/>
          <w:szCs w:val="24"/>
          <w:lang w:eastAsia="ru-RU"/>
        </w:rPr>
        <w:t xml:space="preserve"> 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w:t>
      </w:r>
    </w:p>
    <w:p w:rsidR="00CA199E" w:rsidRDefault="00CA199E" w:rsidP="0071052E">
      <w:pPr>
        <w:widowControl w:val="0"/>
        <w:autoSpaceDE w:val="0"/>
        <w:autoSpaceDN w:val="0"/>
        <w:adjustRightInd w:val="0"/>
        <w:ind w:left="-57"/>
        <w:jc w:val="both"/>
        <w:rPr>
          <w:rFonts w:ascii="Times New Roman" w:eastAsia="Times New Roman" w:hAnsi="Times New Roman" w:cs="Times New Roman"/>
          <w:sz w:val="24"/>
          <w:szCs w:val="24"/>
          <w:lang w:eastAsia="ru-RU"/>
        </w:rPr>
      </w:pPr>
      <w:r w:rsidRPr="00CA199E">
        <w:rPr>
          <w:rFonts w:ascii="Times New Roman" w:eastAsia="Times New Roman" w:hAnsi="Times New Roman" w:cs="Times New Roman"/>
          <w:sz w:val="24"/>
          <w:szCs w:val="24"/>
          <w:lang w:eastAsia="ru-RU"/>
        </w:rPr>
        <w:t>Выделяют несколько</w:t>
      </w:r>
      <w:r>
        <w:rPr>
          <w:rFonts w:ascii="Times New Roman" w:eastAsia="Times New Roman" w:hAnsi="Times New Roman" w:cs="Times New Roman"/>
          <w:sz w:val="24"/>
          <w:szCs w:val="24"/>
          <w:lang w:eastAsia="ru-RU"/>
        </w:rPr>
        <w:t xml:space="preserve"> наиболее важных аспектов современного </w:t>
      </w:r>
      <w:r w:rsidRPr="00CA199E">
        <w:rPr>
          <w:rFonts w:ascii="Times New Roman" w:eastAsia="Times New Roman" w:hAnsi="Times New Roman" w:cs="Times New Roman"/>
          <w:sz w:val="24"/>
          <w:szCs w:val="24"/>
          <w:lang w:eastAsia="ru-RU"/>
        </w:rPr>
        <w:t xml:space="preserve"> урока.</w:t>
      </w:r>
    </w:p>
    <w:p w:rsidR="00CA199E" w:rsidRPr="002571BA" w:rsidRDefault="00CA199E" w:rsidP="00CA199E">
      <w:pPr>
        <w:widowControl w:val="0"/>
        <w:tabs>
          <w:tab w:val="left" w:pos="0"/>
          <w:tab w:val="left" w:pos="900"/>
        </w:tabs>
        <w:autoSpaceDE w:val="0"/>
        <w:autoSpaceDN w:val="0"/>
        <w:adjustRightInd w:val="0"/>
        <w:ind w:firstLine="540"/>
        <w:rPr>
          <w:rFonts w:ascii="Times New Roman" w:eastAsia="+mj-ea" w:hAnsi="Times New Roman" w:cs="Times New Roman"/>
          <w:i/>
          <w:iCs/>
          <w:color w:val="FF0000"/>
          <w:kern w:val="24"/>
          <w:sz w:val="28"/>
          <w:szCs w:val="28"/>
        </w:rPr>
      </w:pPr>
      <w:r w:rsidRPr="002571BA">
        <w:rPr>
          <w:rFonts w:ascii="Times New Roman" w:eastAsia="+mj-ea" w:hAnsi="Times New Roman" w:cs="Times New Roman"/>
          <w:i/>
          <w:iCs/>
          <w:color w:val="FF0000"/>
          <w:kern w:val="24"/>
          <w:sz w:val="32"/>
          <w:szCs w:val="28"/>
        </w:rPr>
        <w:t xml:space="preserve">                       </w:t>
      </w:r>
      <w:r w:rsidRPr="002571BA">
        <w:rPr>
          <w:rFonts w:ascii="Times New Roman" w:eastAsia="+mj-ea" w:hAnsi="Times New Roman" w:cs="Times New Roman"/>
          <w:i/>
          <w:iCs/>
          <w:color w:val="FF0000"/>
          <w:kern w:val="24"/>
          <w:sz w:val="28"/>
          <w:szCs w:val="28"/>
        </w:rPr>
        <w:t xml:space="preserve">             Первый аспект </w:t>
      </w:r>
      <w:r w:rsidRPr="002571BA">
        <w:rPr>
          <w:rFonts w:ascii="Times New Roman" w:eastAsia="+mj-ea" w:hAnsi="Times New Roman" w:cs="Times New Roman"/>
          <w:i/>
          <w:iCs/>
          <w:color w:val="FF0000"/>
          <w:kern w:val="24"/>
          <w:sz w:val="28"/>
          <w:szCs w:val="28"/>
        </w:rPr>
        <w:br/>
        <w:t xml:space="preserve">                       Мотивационно – целеполагающий </w:t>
      </w:r>
    </w:p>
    <w:p w:rsidR="00CA199E" w:rsidRPr="002571BA" w:rsidRDefault="00CA199E" w:rsidP="00CA199E">
      <w:pPr>
        <w:numPr>
          <w:ilvl w:val="0"/>
          <w:numId w:val="30"/>
        </w:numPr>
        <w:spacing w:after="0" w:line="216"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Цель современного урока должна быть конкретной и измеряемой. Цель  можно отождествить с результатом урока. Результатом урока  является  не успеваемость,  не объём изученного материала, а приобретаемые УУД  учащихся (такие как способность к действию, способность применять знания, реализовывать собственные проекты, способность социального действия, т.е.). Вместе с этим, следует отметить, что такой подход на уроке  не отрицает значения знаний,  он акцентирует внимание на способности использовать полученные знания.</w:t>
      </w:r>
    </w:p>
    <w:p w:rsidR="00CA199E" w:rsidRPr="002571BA" w:rsidRDefault="00CA199E" w:rsidP="00CA199E">
      <w:pPr>
        <w:numPr>
          <w:ilvl w:val="0"/>
          <w:numId w:val="30"/>
        </w:numPr>
        <w:spacing w:after="0" w:line="216"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К  новым образовательным целям урока относятся  цели, которые учащиеся формулируют самостоятельно и осознают их значимость лично для себя.</w:t>
      </w:r>
    </w:p>
    <w:p w:rsidR="0055002D" w:rsidRPr="002571BA" w:rsidRDefault="0055002D" w:rsidP="00CA199E">
      <w:pPr>
        <w:widowControl w:val="0"/>
        <w:tabs>
          <w:tab w:val="left" w:pos="0"/>
          <w:tab w:val="left" w:pos="900"/>
        </w:tabs>
        <w:autoSpaceDE w:val="0"/>
        <w:autoSpaceDN w:val="0"/>
        <w:adjustRightInd w:val="0"/>
        <w:ind w:firstLine="540"/>
        <w:rPr>
          <w:rFonts w:ascii="Times New Roman" w:eastAsia="+mj-ea" w:hAnsi="Times New Roman" w:cs="Times New Roman"/>
          <w:color w:val="FF0000"/>
          <w:kern w:val="24"/>
          <w:sz w:val="28"/>
          <w:szCs w:val="28"/>
        </w:rPr>
      </w:pPr>
      <w:r w:rsidRPr="002571BA">
        <w:rPr>
          <w:rFonts w:ascii="Times New Roman" w:eastAsia="+mj-ea" w:hAnsi="Times New Roman" w:cs="Times New Roman"/>
          <w:color w:val="FF0000"/>
          <w:kern w:val="24"/>
          <w:sz w:val="28"/>
          <w:szCs w:val="28"/>
        </w:rPr>
        <w:t xml:space="preserve">                                     </w:t>
      </w:r>
      <w:r w:rsidR="00CA199E" w:rsidRPr="002571BA">
        <w:rPr>
          <w:rFonts w:ascii="Times New Roman" w:eastAsia="+mj-ea" w:hAnsi="Times New Roman" w:cs="Times New Roman"/>
          <w:color w:val="FF0000"/>
          <w:kern w:val="24"/>
          <w:sz w:val="28"/>
          <w:szCs w:val="28"/>
        </w:rPr>
        <w:t>Вто</w:t>
      </w:r>
      <w:r w:rsidRPr="002571BA">
        <w:rPr>
          <w:rFonts w:ascii="Times New Roman" w:eastAsia="+mj-ea" w:hAnsi="Times New Roman" w:cs="Times New Roman"/>
          <w:color w:val="FF0000"/>
          <w:kern w:val="24"/>
          <w:sz w:val="28"/>
          <w:szCs w:val="28"/>
        </w:rPr>
        <w:t xml:space="preserve">рой аспект </w:t>
      </w:r>
    </w:p>
    <w:p w:rsidR="00CA199E" w:rsidRPr="002571BA" w:rsidRDefault="0055002D" w:rsidP="00CA199E">
      <w:pPr>
        <w:widowControl w:val="0"/>
        <w:tabs>
          <w:tab w:val="left" w:pos="0"/>
          <w:tab w:val="left" w:pos="900"/>
        </w:tabs>
        <w:autoSpaceDE w:val="0"/>
        <w:autoSpaceDN w:val="0"/>
        <w:adjustRightInd w:val="0"/>
        <w:ind w:firstLine="540"/>
        <w:rPr>
          <w:rFonts w:ascii="Times New Roman" w:eastAsia="+mj-ea" w:hAnsi="Times New Roman" w:cs="Times New Roman"/>
          <w:color w:val="FF0000"/>
          <w:kern w:val="24"/>
          <w:sz w:val="28"/>
          <w:szCs w:val="28"/>
        </w:rPr>
      </w:pPr>
      <w:r w:rsidRPr="002571BA">
        <w:rPr>
          <w:rFonts w:ascii="Times New Roman" w:eastAsia="+mj-ea" w:hAnsi="Times New Roman" w:cs="Times New Roman"/>
          <w:color w:val="FF0000"/>
          <w:kern w:val="24"/>
          <w:sz w:val="28"/>
          <w:szCs w:val="28"/>
        </w:rPr>
        <w:t xml:space="preserve">                                  </w:t>
      </w:r>
      <w:r w:rsidR="00CA199E" w:rsidRPr="002571BA">
        <w:rPr>
          <w:rFonts w:ascii="Times New Roman" w:eastAsia="+mj-ea" w:hAnsi="Times New Roman" w:cs="Times New Roman"/>
          <w:color w:val="FF0000"/>
          <w:kern w:val="24"/>
          <w:sz w:val="28"/>
          <w:szCs w:val="28"/>
        </w:rPr>
        <w:t xml:space="preserve"> Деятельностный</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 xml:space="preserve">Новым смыслом урока является   решение проблем самими школьниками в процессе урока через самостоятельную  познавательную деятельность. Проблемный характер урока  с уверенностью можно рассматривать как уход от репродуктивного подхода на занятии. Чем, больше самостоятельной деятельности на </w:t>
      </w:r>
      <w:r w:rsidRPr="002571BA">
        <w:rPr>
          <w:rFonts w:ascii="Times New Roman" w:eastAsia="+mn-ea" w:hAnsi="Times New Roman" w:cs="Times New Roman"/>
          <w:i/>
          <w:iCs/>
          <w:color w:val="000000"/>
          <w:kern w:val="24"/>
          <w:sz w:val="28"/>
          <w:szCs w:val="28"/>
          <w:lang w:eastAsia="ru-RU"/>
        </w:rPr>
        <w:lastRenderedPageBreak/>
        <w:t>уроке, тем лучше, т.к. учащиеся приобретают умения  решения проблем, информационную компетентность  при работе с текстом.</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28"/>
          <w:szCs w:val="28"/>
          <w:lang w:eastAsia="ru-RU"/>
        </w:rPr>
      </w:pPr>
      <w:r w:rsidRPr="002571BA">
        <w:rPr>
          <w:rFonts w:ascii="Times New Roman" w:eastAsia="+mn-ea" w:hAnsi="Times New Roman" w:cs="Times New Roman"/>
          <w:i/>
          <w:iCs/>
          <w:color w:val="000000"/>
          <w:kern w:val="24"/>
          <w:sz w:val="28"/>
          <w:szCs w:val="28"/>
          <w:lang w:eastAsia="ru-RU"/>
        </w:rPr>
        <w:t>Современный урок отличается использованием деятельностных методов и приёмов обучения таких, как учебная дискуссия, диалог, видеообсуждение, деловые и ролевые игры, открытые вопросы, мозговой штурм и т.д.</w:t>
      </w:r>
    </w:p>
    <w:p w:rsidR="0055002D" w:rsidRPr="002571BA" w:rsidRDefault="0055002D" w:rsidP="0055002D">
      <w:pPr>
        <w:numPr>
          <w:ilvl w:val="0"/>
          <w:numId w:val="31"/>
        </w:numPr>
        <w:spacing w:after="0" w:line="192" w:lineRule="auto"/>
        <w:ind w:left="1224"/>
        <w:contextualSpacing/>
        <w:textAlignment w:val="baseline"/>
        <w:rPr>
          <w:rFonts w:ascii="Times New Roman" w:eastAsia="Times New Roman" w:hAnsi="Times New Roman" w:cs="Times New Roman"/>
          <w:color w:val="DD8047"/>
          <w:sz w:val="18"/>
          <w:szCs w:val="24"/>
          <w:lang w:eastAsia="ru-RU"/>
        </w:rPr>
      </w:pPr>
      <w:r w:rsidRPr="002571BA">
        <w:rPr>
          <w:rFonts w:ascii="Times New Roman" w:eastAsia="+mn-ea" w:hAnsi="Times New Roman" w:cs="Times New Roman"/>
          <w:i/>
          <w:iCs/>
          <w:color w:val="000000"/>
          <w:kern w:val="24"/>
          <w:sz w:val="28"/>
          <w:szCs w:val="28"/>
          <w:lang w:eastAsia="ru-RU"/>
        </w:rPr>
        <w:t>Развитию УУД  на уроке способствует применение  современных педагогических технологий:  технология критического мышления, проектная деятельность, исследовательская работа,  дискуссионная технология, коллективная и индивидуальная мыслительную деятельность. Важно, чтобы учитель не искажал технологию, используя  из неё только отдельные приёмы.</w:t>
      </w:r>
    </w:p>
    <w:p w:rsidR="0055002D" w:rsidRDefault="0055002D" w:rsidP="00CA199E">
      <w:pPr>
        <w:widowControl w:val="0"/>
        <w:tabs>
          <w:tab w:val="left" w:pos="0"/>
          <w:tab w:val="left" w:pos="900"/>
        </w:tabs>
        <w:autoSpaceDE w:val="0"/>
        <w:autoSpaceDN w:val="0"/>
        <w:adjustRightInd w:val="0"/>
        <w:ind w:firstLine="540"/>
        <w:rPr>
          <w:rFonts w:ascii="Arial" w:eastAsia="+mj-ea" w:hAnsi="Arial" w:cs="+mj-cs"/>
          <w:i/>
          <w:iCs/>
          <w:color w:val="FF0000"/>
          <w:kern w:val="24"/>
          <w:sz w:val="28"/>
          <w:szCs w:val="28"/>
        </w:rPr>
      </w:pPr>
    </w:p>
    <w:p w:rsidR="0055002D" w:rsidRPr="00CA199E" w:rsidRDefault="0055002D" w:rsidP="0055002D">
      <w:pPr>
        <w:widowControl w:val="0"/>
        <w:tabs>
          <w:tab w:val="left" w:pos="0"/>
          <w:tab w:val="left" w:pos="900"/>
        </w:tabs>
        <w:autoSpaceDE w:val="0"/>
        <w:autoSpaceDN w:val="0"/>
        <w:adjustRightInd w:val="0"/>
        <w:rPr>
          <w:rFonts w:ascii="Arial" w:eastAsia="+mj-ea" w:hAnsi="Arial" w:cs="+mj-cs"/>
          <w:i/>
          <w:iCs/>
          <w:color w:val="FF0000"/>
          <w:kern w:val="24"/>
          <w:sz w:val="28"/>
          <w:szCs w:val="28"/>
        </w:rPr>
      </w:pPr>
      <w:r>
        <w:rPr>
          <w:rFonts w:ascii="Arial" w:eastAsia="+mj-ea" w:hAnsi="Arial" w:cs="+mj-cs"/>
          <w:i/>
          <w:iCs/>
          <w:noProof/>
          <w:color w:val="FF0000"/>
          <w:kern w:val="24"/>
          <w:sz w:val="28"/>
          <w:szCs w:val="28"/>
          <w:lang w:eastAsia="ru-RU"/>
        </w:rPr>
        <w:drawing>
          <wp:inline distT="0" distB="0" distL="0" distR="0">
            <wp:extent cx="6058214" cy="4543872"/>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214" cy="4543872"/>
                    </a:xfrm>
                    <a:prstGeom prst="rect">
                      <a:avLst/>
                    </a:prstGeom>
                    <a:noFill/>
                  </pic:spPr>
                </pic:pic>
              </a:graphicData>
            </a:graphic>
          </wp:inline>
        </w:drawing>
      </w:r>
    </w:p>
    <w:p w:rsidR="0055002D" w:rsidRPr="005F4ECD" w:rsidRDefault="0055002D" w:rsidP="005F4ECD">
      <w:pPr>
        <w:widowControl w:val="0"/>
        <w:tabs>
          <w:tab w:val="left" w:pos="0"/>
          <w:tab w:val="left" w:pos="900"/>
        </w:tabs>
        <w:autoSpaceDE w:val="0"/>
        <w:autoSpaceDN w:val="0"/>
        <w:adjustRightInd w:val="0"/>
        <w:rPr>
          <w:rFonts w:ascii="Calibri" w:eastAsia="Times New Roman" w:hAnsi="Calibri" w:cs="Calibri"/>
          <w:b/>
          <w:bCs/>
          <w:sz w:val="28"/>
          <w:szCs w:val="28"/>
          <w:lang w:eastAsia="ru-RU"/>
        </w:rPr>
      </w:pPr>
      <w:r w:rsidRPr="005F4ECD">
        <w:rPr>
          <w:rFonts w:ascii="Calibri" w:eastAsia="Times New Roman" w:hAnsi="Calibri" w:cs="Calibri"/>
          <w:b/>
          <w:bCs/>
          <w:sz w:val="28"/>
          <w:szCs w:val="28"/>
          <w:lang w:eastAsia="ru-RU"/>
        </w:rPr>
        <w:t xml:space="preserve">  </w:t>
      </w:r>
      <w:r w:rsidR="005F4ECD" w:rsidRPr="005F4ECD">
        <w:rPr>
          <w:rFonts w:ascii="Arial" w:eastAsia="+mj-ea" w:hAnsi="Arial" w:cs="+mj-cs"/>
          <w:color w:val="FF0000"/>
          <w:kern w:val="24"/>
          <w:sz w:val="28"/>
          <w:szCs w:val="28"/>
        </w:rPr>
        <w:t xml:space="preserve">Типология уроков на основе системно-деятельностного </w:t>
      </w:r>
      <w:r w:rsidR="005F4ECD">
        <w:rPr>
          <w:rFonts w:ascii="Arial" w:eastAsia="+mj-ea" w:hAnsi="Arial" w:cs="+mj-cs"/>
          <w:color w:val="FF0000"/>
          <w:kern w:val="24"/>
          <w:sz w:val="28"/>
          <w:szCs w:val="28"/>
        </w:rPr>
        <w:t xml:space="preserve">   </w:t>
      </w:r>
      <w:r w:rsidR="005F4ECD" w:rsidRPr="005F4ECD">
        <w:rPr>
          <w:rFonts w:ascii="Arial" w:eastAsia="+mj-ea" w:hAnsi="Arial" w:cs="+mj-cs"/>
          <w:color w:val="FF0000"/>
          <w:kern w:val="24"/>
          <w:sz w:val="28"/>
          <w:szCs w:val="28"/>
        </w:rPr>
        <w:t>подхода</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«открытия» нового знания</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отработки умений и рефлексии</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общеметодологической направленности</w:t>
      </w:r>
    </w:p>
    <w:p w:rsidR="005F4ECD" w:rsidRPr="005F4ECD" w:rsidRDefault="005F4ECD" w:rsidP="005F4ECD">
      <w:pPr>
        <w:numPr>
          <w:ilvl w:val="0"/>
          <w:numId w:val="32"/>
        </w:numPr>
        <w:spacing w:after="0" w:line="240" w:lineRule="auto"/>
        <w:ind w:left="1224"/>
        <w:contextualSpacing/>
        <w:textAlignment w:val="baseline"/>
        <w:rPr>
          <w:rFonts w:ascii="Times New Roman" w:eastAsia="Times New Roman" w:hAnsi="Times New Roman" w:cs="Times New Roman"/>
          <w:color w:val="DD8047"/>
          <w:sz w:val="14"/>
          <w:szCs w:val="24"/>
          <w:lang w:eastAsia="ru-RU"/>
        </w:rPr>
      </w:pPr>
      <w:r w:rsidRPr="005F4ECD">
        <w:rPr>
          <w:rFonts w:ascii="Arial" w:eastAsia="+mn-ea" w:hAnsi="Arial" w:cs="+mn-cs"/>
          <w:color w:val="000000"/>
          <w:kern w:val="24"/>
          <w:sz w:val="24"/>
          <w:szCs w:val="24"/>
          <w:lang w:eastAsia="ru-RU"/>
        </w:rPr>
        <w:t>Уроки развивающего контроля</w:t>
      </w: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4"/>
          <w:szCs w:val="24"/>
          <w:lang w:eastAsia="ru-RU"/>
        </w:rPr>
      </w:pPr>
    </w:p>
    <w:p w:rsidR="0055002D" w:rsidRPr="009C1AD9"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sz w:val="26"/>
          <w:szCs w:val="26"/>
          <w:lang w:eastAsia="ru-RU"/>
        </w:rPr>
      </w:pPr>
      <w:r w:rsidRPr="009C1AD9">
        <w:rPr>
          <w:rFonts w:ascii="Calibri" w:eastAsia="Times New Roman" w:hAnsi="Calibri" w:cs="Calibri"/>
          <w:b/>
          <w:bCs/>
          <w:sz w:val="26"/>
          <w:szCs w:val="26"/>
          <w:lang w:eastAsia="ru-RU"/>
        </w:rPr>
        <w:t xml:space="preserve">                              </w:t>
      </w:r>
      <w:r w:rsidR="00EF2F59" w:rsidRPr="009C1AD9">
        <w:rPr>
          <w:rFonts w:ascii="Calibri" w:eastAsia="Times New Roman" w:hAnsi="Calibri" w:cs="Calibri"/>
          <w:b/>
          <w:bCs/>
          <w:sz w:val="26"/>
          <w:szCs w:val="26"/>
          <w:lang w:eastAsia="ru-RU"/>
        </w:rPr>
        <w:t>Структурные элементы учебного занятия</w:t>
      </w:r>
    </w:p>
    <w:p w:rsidR="00EF2F59" w:rsidRPr="0055002D" w:rsidRDefault="0055002D" w:rsidP="0055002D">
      <w:pPr>
        <w:widowControl w:val="0"/>
        <w:tabs>
          <w:tab w:val="left" w:pos="0"/>
          <w:tab w:val="left" w:pos="900"/>
        </w:tabs>
        <w:autoSpaceDE w:val="0"/>
        <w:autoSpaceDN w:val="0"/>
        <w:adjustRightInd w:val="0"/>
        <w:ind w:firstLine="540"/>
        <w:rPr>
          <w:rFonts w:ascii="Calibri" w:eastAsia="Times New Roman" w:hAnsi="Calibri" w:cs="Calibri"/>
          <w:b/>
          <w:bCs/>
          <w:color w:val="FF0000"/>
          <w:sz w:val="24"/>
          <w:szCs w:val="24"/>
          <w:lang w:eastAsia="ru-RU"/>
        </w:rPr>
      </w:pPr>
      <w:r>
        <w:rPr>
          <w:rFonts w:ascii="Calibri" w:eastAsia="Times New Roman" w:hAnsi="Calibri" w:cs="Calibri"/>
          <w:b/>
          <w:bCs/>
          <w:sz w:val="24"/>
          <w:szCs w:val="24"/>
          <w:lang w:eastAsia="ru-RU"/>
        </w:rPr>
        <w:t xml:space="preserve">      </w:t>
      </w:r>
      <w:r w:rsidR="00EF2F59" w:rsidRPr="00EF2F59">
        <w:rPr>
          <w:rFonts w:ascii="Calibri" w:eastAsia="Times New Roman" w:hAnsi="Calibri" w:cs="Calibri"/>
          <w:b/>
          <w:bCs/>
          <w:sz w:val="24"/>
          <w:szCs w:val="24"/>
          <w:lang w:eastAsia="ru-RU"/>
        </w:rPr>
        <w:t>Технологическая карта урока, соответствующая требованиям ФГОС</w:t>
      </w:r>
    </w:p>
    <w:tbl>
      <w:tblPr>
        <w:tblW w:w="9649" w:type="dxa"/>
        <w:tblInd w:w="108" w:type="dxa"/>
        <w:tblLayout w:type="fixed"/>
        <w:tblLook w:val="0000" w:firstRow="0" w:lastRow="0" w:firstColumn="0" w:lastColumn="0" w:noHBand="0" w:noVBand="0"/>
      </w:tblPr>
      <w:tblGrid>
        <w:gridCol w:w="1276"/>
        <w:gridCol w:w="1424"/>
        <w:gridCol w:w="1411"/>
        <w:gridCol w:w="1975"/>
        <w:gridCol w:w="1755"/>
        <w:gridCol w:w="1808"/>
      </w:tblGrid>
      <w:tr w:rsidR="00EF2F59" w:rsidRPr="00EF2F59" w:rsidTr="007F6160">
        <w:trPr>
          <w:trHeight w:val="1"/>
        </w:trPr>
        <w:tc>
          <w:tcPr>
            <w:tcW w:w="1276"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Основные этапы организа</w:t>
            </w:r>
            <w:r w:rsidR="007F6160">
              <w:rPr>
                <w:rFonts w:ascii="Times New Roman" w:eastAsia="Times New Roman" w:hAnsi="Times New Roman" w:cs="Times New Roman"/>
                <w:lang w:eastAsia="ru-RU"/>
              </w:rPr>
              <w:t>-</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ции учебной 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ности</w:t>
            </w:r>
          </w:p>
        </w:tc>
        <w:tc>
          <w:tcPr>
            <w:tcW w:w="1424"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Цель этапа</w:t>
            </w:r>
          </w:p>
        </w:tc>
        <w:tc>
          <w:tcPr>
            <w:tcW w:w="6949" w:type="dxa"/>
            <w:gridSpan w:val="4"/>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Содержание педагогического взаимодействия</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 учителя</w:t>
            </w:r>
          </w:p>
        </w:tc>
        <w:tc>
          <w:tcPr>
            <w:tcW w:w="5538" w:type="dxa"/>
            <w:gridSpan w:val="3"/>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Деятельность обучающихся</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c>
          <w:tcPr>
            <w:tcW w:w="5538" w:type="dxa"/>
            <w:gridSpan w:val="3"/>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r>
      <w:tr w:rsidR="00EF2F59" w:rsidRPr="00EF2F59" w:rsidTr="007F6160">
        <w:trPr>
          <w:trHeight w:val="1"/>
        </w:trPr>
        <w:tc>
          <w:tcPr>
            <w:tcW w:w="1276" w:type="dxa"/>
            <w:vMerge/>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24" w:type="dxa"/>
            <w:vMerge/>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autoSpaceDE w:val="0"/>
              <w:autoSpaceDN w:val="0"/>
              <w:adjustRightInd w:val="0"/>
              <w:jc w:val="right"/>
              <w:rPr>
                <w:rFonts w:ascii="Times New Roman" w:eastAsia="Times New Roman" w:hAnsi="Times New Roman" w:cs="Times New Roman"/>
                <w:lang w:val="en-US" w:eastAsia="ru-RU"/>
              </w:rPr>
            </w:pP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Познавательная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Коммуникатив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ная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Регулятивная</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 w:val="left" w:pos="252"/>
                <w:tab w:val="left" w:pos="297"/>
                <w:tab w:val="left" w:pos="432"/>
                <w:tab w:val="left" w:pos="687"/>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val="en-US" w:eastAsia="ru-RU"/>
              </w:rPr>
              <w:t xml:space="preserve">1. </w:t>
            </w:r>
            <w:r w:rsidRPr="00EF2F59">
              <w:rPr>
                <w:rFonts w:ascii="Times New Roman" w:eastAsia="Times New Roman" w:hAnsi="Times New Roman" w:cs="Times New Roman"/>
                <w:lang w:eastAsia="ru-RU"/>
              </w:rPr>
              <w:t>Постанов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ка учебных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Создание проблемной ситуации. Фиксация новой учебной задачи</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Организовывает погружение в проблему, создает ситуацию разрыва.</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Пытаются решить задачу известным способом. Фиксируют проблему.</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xml:space="preserve"> Слушают учителя. Строят понятные для собеседника высказывания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Принимают и сохраняют учебную цель и задачу.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2. </w:t>
            </w:r>
            <w:r w:rsidRPr="00EF2F59">
              <w:rPr>
                <w:rFonts w:ascii="Times New Roman" w:eastAsia="Times New Roman" w:hAnsi="Times New Roman" w:cs="Times New Roman"/>
                <w:lang w:eastAsia="ru-RU"/>
              </w:rPr>
              <w:t>Совмест</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ное исследо</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вание проблемы.</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Поиск решения учебной задачи.</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Организовывает устный коллектив</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ный анализ учебной задачи. Фиксирует выдвинутые учениками гипотезы, организует их обсуждение.</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Анализируют, доказывают, аргументируют свою точку зрения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Осознанно строят речевые высказывания, рефлексия своих действий</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Исследуют условия учебной задачи, обсуждают предметные способы решения</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val="en-US" w:eastAsia="ru-RU"/>
              </w:rPr>
              <w:t xml:space="preserve">3. </w:t>
            </w:r>
            <w:r w:rsidRPr="00EF2F59">
              <w:rPr>
                <w:rFonts w:ascii="Times New Roman" w:eastAsia="Times New Roman" w:hAnsi="Times New Roman" w:cs="Times New Roman"/>
                <w:lang w:eastAsia="ru-RU"/>
              </w:rPr>
              <w:t>Модели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рование</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Фиксация в модели существен</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ных отношений изучаемого объекта.</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учебное взаимодей</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ствие учеников (группы) и следующее обсуждение составлен</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ных моделей.</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Фиксируют в графические модели и буквенной форме выделенные связи и отношения.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Воспринимают  ответы обучающихся</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Осуществляют самоконтроль Принимают и сохраняют учебную цель и задачу.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4. </w:t>
            </w:r>
            <w:r w:rsidRPr="00EF2F59">
              <w:rPr>
                <w:rFonts w:ascii="Times New Roman" w:eastAsia="Times New Roman" w:hAnsi="Times New Roman" w:cs="Times New Roman"/>
                <w:lang w:eastAsia="ru-RU"/>
              </w:rPr>
              <w:t>Конструи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рование нового способа действия.</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Построение ориентированной основы нового способа действия.</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учебное исследова</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ние для выделения понятия.</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Проводят коллективное исследование, конструируют новый способ действия или формируют понятия.</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Участвуют в обсуждении содержания материала</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Принимают и сохраняют учебную цель и задачу. Осуществляют самоконтроль</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xml:space="preserve">5. Переход </w:t>
            </w:r>
            <w:r w:rsidRPr="00EF2F59">
              <w:rPr>
                <w:rFonts w:ascii="Times New Roman" w:eastAsia="Times New Roman" w:hAnsi="Times New Roman" w:cs="Times New Roman"/>
                <w:lang w:eastAsia="ru-RU"/>
              </w:rPr>
              <w:lastRenderedPageBreak/>
              <w:t>к этапу решения частных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 xml:space="preserve">Первичный </w:t>
            </w:r>
            <w:r w:rsidRPr="00EF2F59">
              <w:rPr>
                <w:rFonts w:ascii="Times New Roman" w:eastAsia="Times New Roman" w:hAnsi="Times New Roman" w:cs="Times New Roman"/>
                <w:lang w:eastAsia="ru-RU"/>
              </w:rPr>
              <w:lastRenderedPageBreak/>
              <w:t>контроль за правиль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ностью выполнения способа действия.</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Диагности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lastRenderedPageBreak/>
              <w:t>ческая работа (на входе), оценивает выполнение каждой операции.</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 xml:space="preserve">Осуществляют </w:t>
            </w:r>
            <w:r w:rsidRPr="00EF2F59">
              <w:rPr>
                <w:rFonts w:ascii="Times New Roman" w:eastAsia="Times New Roman" w:hAnsi="Times New Roman" w:cs="Times New Roman"/>
                <w:lang w:eastAsia="ru-RU"/>
              </w:rPr>
              <w:lastRenderedPageBreak/>
              <w:t>работу по выполнению отдельных операций.</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 xml:space="preserve">Учатся </w:t>
            </w:r>
            <w:r w:rsidRPr="00EF2F59">
              <w:rPr>
                <w:rFonts w:ascii="Times New Roman" w:eastAsia="Times New Roman" w:hAnsi="Times New Roman" w:cs="Times New Roman"/>
                <w:lang w:eastAsia="ru-RU"/>
              </w:rPr>
              <w:lastRenderedPageBreak/>
              <w:t>формулировать собственное мнение и позицию</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lastRenderedPageBreak/>
              <w:t xml:space="preserve">Осуществляют </w:t>
            </w:r>
            <w:r w:rsidRPr="00EF2F59">
              <w:rPr>
                <w:rFonts w:ascii="Times New Roman" w:eastAsia="Times New Roman" w:hAnsi="Times New Roman" w:cs="Times New Roman"/>
                <w:lang w:eastAsia="ru-RU"/>
              </w:rPr>
              <w:lastRenderedPageBreak/>
              <w:t>самоконтроль</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lastRenderedPageBreak/>
              <w:t>6. Примене</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ние общего способа действия для решения частных задач.</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Коррекция отработки способа.</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Организует коррек</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ционную работу, практичес</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кую работу, самостоя</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тельную коррекци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онную работу.</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xml:space="preserve">Применяют новый способ. Отработка операций, в которых допущены ошибки. </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Строят рассуждения, понятные для собес</w:t>
            </w:r>
            <w:r w:rsidR="007F6160">
              <w:rPr>
                <w:rFonts w:ascii="Times New Roman" w:eastAsia="Times New Roman" w:hAnsi="Times New Roman" w:cs="Times New Roman"/>
                <w:lang w:eastAsia="ru-RU"/>
              </w:rPr>
              <w:t xml:space="preserve">едника. Умеют использовать речь </w:t>
            </w:r>
            <w:r w:rsidRPr="00EF2F59">
              <w:rPr>
                <w:rFonts w:ascii="Times New Roman" w:eastAsia="Times New Roman" w:hAnsi="Times New Roman" w:cs="Times New Roman"/>
                <w:lang w:eastAsia="ru-RU"/>
              </w:rPr>
              <w:t xml:space="preserve">для регуляции своего действия </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Самопроверка. Отрабатывают способ в целом. Осуществляют пошаговый контроль по результату</w:t>
            </w:r>
          </w:p>
        </w:tc>
      </w:tr>
      <w:tr w:rsidR="00EF2F59" w:rsidRPr="00EF2F59" w:rsidTr="007F6160">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 w:val="left" w:pos="252"/>
                <w:tab w:val="left" w:pos="372"/>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7. Контроль на этапе окончания учебной темы.</w:t>
            </w:r>
          </w:p>
        </w:tc>
        <w:tc>
          <w:tcPr>
            <w:tcW w:w="1424"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Контроль.</w:t>
            </w:r>
          </w:p>
        </w:tc>
        <w:tc>
          <w:tcPr>
            <w:tcW w:w="1411"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Диагности</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ческая работа (на выходе):</w:t>
            </w:r>
          </w:p>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 организация дифференцированной коррекционной работы,</w:t>
            </w:r>
          </w:p>
          <w:p w:rsidR="00EF2F59" w:rsidRPr="007F6160"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7F6160">
              <w:rPr>
                <w:rFonts w:ascii="Times New Roman" w:eastAsia="Times New Roman" w:hAnsi="Times New Roman" w:cs="Times New Roman"/>
                <w:lang w:eastAsia="ru-RU"/>
              </w:rPr>
              <w:t xml:space="preserve">- </w:t>
            </w:r>
            <w:r w:rsidRPr="00EF2F59">
              <w:rPr>
                <w:rFonts w:ascii="Times New Roman" w:eastAsia="Times New Roman" w:hAnsi="Times New Roman" w:cs="Times New Roman"/>
                <w:lang w:eastAsia="ru-RU"/>
              </w:rPr>
              <w:t>контрольно-оцениваю</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щая деятель</w:t>
            </w:r>
            <w:r w:rsidR="007F6160">
              <w:rPr>
                <w:rFonts w:ascii="Times New Roman" w:eastAsia="Times New Roman" w:hAnsi="Times New Roman" w:cs="Times New Roman"/>
                <w:lang w:eastAsia="ru-RU"/>
              </w:rPr>
              <w:t>-</w:t>
            </w:r>
            <w:r w:rsidRPr="00EF2F59">
              <w:rPr>
                <w:rFonts w:ascii="Times New Roman" w:eastAsia="Times New Roman" w:hAnsi="Times New Roman" w:cs="Times New Roman"/>
                <w:lang w:eastAsia="ru-RU"/>
              </w:rPr>
              <w:t>ность.</w:t>
            </w:r>
          </w:p>
        </w:tc>
        <w:tc>
          <w:tcPr>
            <w:tcW w:w="197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Выполняют работу, анализируют, контролируют и оценивают результат.</w:t>
            </w:r>
          </w:p>
        </w:tc>
        <w:tc>
          <w:tcPr>
            <w:tcW w:w="1755"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val="en-US" w:eastAsia="ru-RU"/>
              </w:rPr>
            </w:pPr>
            <w:r w:rsidRPr="00EF2F59">
              <w:rPr>
                <w:rFonts w:ascii="Times New Roman" w:eastAsia="Times New Roman" w:hAnsi="Times New Roman" w:cs="Times New Roman"/>
                <w:lang w:eastAsia="ru-RU"/>
              </w:rPr>
              <w:t>Рефлексия своих действий</w:t>
            </w:r>
          </w:p>
        </w:tc>
        <w:tc>
          <w:tcPr>
            <w:tcW w:w="1808" w:type="dxa"/>
            <w:tcBorders>
              <w:top w:val="single" w:sz="3" w:space="0" w:color="000000"/>
              <w:left w:val="single" w:sz="3" w:space="0" w:color="000000"/>
              <w:bottom w:val="single" w:sz="3" w:space="0" w:color="000000"/>
              <w:right w:val="single" w:sz="3" w:space="0" w:color="000000"/>
            </w:tcBorders>
            <w:shd w:val="clear" w:color="000000" w:fill="FFFFFF"/>
          </w:tcPr>
          <w:p w:rsidR="00EF2F59" w:rsidRPr="00EF2F59" w:rsidRDefault="00EF2F59" w:rsidP="00EF2F59">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Осуществляют пошаговый контроль по результату</w:t>
            </w:r>
          </w:p>
        </w:tc>
      </w:tr>
    </w:tbl>
    <w:p w:rsidR="00EF2F59" w:rsidRPr="00EF2F59" w:rsidRDefault="00EF2F59" w:rsidP="00EF2F59">
      <w:pPr>
        <w:widowControl w:val="0"/>
        <w:autoSpaceDE w:val="0"/>
        <w:autoSpaceDN w:val="0"/>
        <w:adjustRightInd w:val="0"/>
        <w:rPr>
          <w:rFonts w:ascii="Calibri" w:eastAsia="Times New Roman" w:hAnsi="Calibri" w:cs="Calibri"/>
          <w:lang w:eastAsia="ru-RU"/>
        </w:rPr>
      </w:pPr>
    </w:p>
    <w:p w:rsidR="00EF2F59" w:rsidRDefault="00EF2F59" w:rsidP="007F6160">
      <w:pPr>
        <w:widowControl w:val="0"/>
        <w:autoSpaceDE w:val="0"/>
        <w:autoSpaceDN w:val="0"/>
        <w:adjustRightInd w:val="0"/>
        <w:rPr>
          <w:rFonts w:ascii="Times New Roman" w:eastAsia="Times New Roman" w:hAnsi="Times New Roman" w:cs="Times New Roman"/>
          <w:lang w:eastAsia="ru-RU"/>
        </w:rPr>
      </w:pPr>
      <w:r w:rsidRPr="00EF2F59">
        <w:rPr>
          <w:rFonts w:ascii="Times New Roman" w:eastAsia="Times New Roman" w:hAnsi="Times New Roman" w:cs="Times New Roman"/>
          <w:lang w:eastAsia="ru-RU"/>
        </w:rPr>
        <w:t>Новый  подход к современному  уроку способствует более высокому уровню усвоения программного содержа</w:t>
      </w:r>
      <w:r w:rsidR="007F6160">
        <w:rPr>
          <w:rFonts w:ascii="Times New Roman" w:eastAsia="Times New Roman" w:hAnsi="Times New Roman" w:cs="Times New Roman"/>
          <w:lang w:eastAsia="ru-RU"/>
        </w:rPr>
        <w:t>ния собственно начальной школы.</w:t>
      </w:r>
    </w:p>
    <w:p w:rsidR="00B674B9" w:rsidRDefault="00B674B9" w:rsidP="007F6160">
      <w:pPr>
        <w:widowControl w:val="0"/>
        <w:autoSpaceDE w:val="0"/>
        <w:autoSpaceDN w:val="0"/>
        <w:adjustRightInd w:val="0"/>
        <w:rPr>
          <w:rFonts w:ascii="Times New Roman" w:eastAsia="Times New Roman" w:hAnsi="Times New Roman" w:cs="Times New Roman"/>
          <w:lang w:eastAsia="ru-RU"/>
        </w:rPr>
      </w:pPr>
    </w:p>
    <w:p w:rsidR="00B674B9" w:rsidRPr="007F6160" w:rsidRDefault="00B674B9" w:rsidP="007F6160">
      <w:pPr>
        <w:widowControl w:val="0"/>
        <w:autoSpaceDE w:val="0"/>
        <w:autoSpaceDN w:val="0"/>
        <w:adjustRightInd w:val="0"/>
        <w:rPr>
          <w:rFonts w:ascii="Times New Roman" w:eastAsia="Times New Roman" w:hAnsi="Times New Roman" w:cs="Times New Roman"/>
          <w:lang w:eastAsia="ru-RU"/>
        </w:rPr>
      </w:pPr>
    </w:p>
    <w:p w:rsidR="0071052E" w:rsidRPr="00B674B9" w:rsidRDefault="0071052E" w:rsidP="0071052E">
      <w:pPr>
        <w:tabs>
          <w:tab w:val="left" w:pos="7448"/>
        </w:tabs>
        <w:spacing w:line="240" w:lineRule="auto"/>
        <w:rPr>
          <w:rFonts w:ascii="Times New Roman" w:eastAsia="Calibri" w:hAnsi="Times New Roman" w:cs="Times New Roman"/>
          <w:b/>
          <w:sz w:val="28"/>
          <w:szCs w:val="28"/>
        </w:rPr>
      </w:pPr>
      <w:r w:rsidRPr="00B674B9">
        <w:rPr>
          <w:rFonts w:ascii="Times New Roman" w:eastAsia="Calibri" w:hAnsi="Times New Roman" w:cs="Times New Roman"/>
          <w:b/>
          <w:bCs/>
          <w:sz w:val="28"/>
          <w:szCs w:val="28"/>
        </w:rPr>
        <w:t>Требования к технике проведения урока</w:t>
      </w:r>
    </w:p>
    <w:p w:rsidR="0071052E" w:rsidRPr="00B674B9" w:rsidRDefault="0071052E" w:rsidP="0071052E">
      <w:p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t xml:space="preserve">      - урок должен быть эмоциональным;</w:t>
      </w:r>
    </w:p>
    <w:p w:rsidR="0071052E" w:rsidRPr="00B674B9" w:rsidRDefault="0071052E" w:rsidP="0071052E">
      <w:pPr>
        <w:numPr>
          <w:ilvl w:val="0"/>
          <w:numId w:val="28"/>
        </w:num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t xml:space="preserve"> вызывать интерес к учению;</w:t>
      </w:r>
    </w:p>
    <w:p w:rsidR="0071052E" w:rsidRPr="00B674B9" w:rsidRDefault="0071052E" w:rsidP="0071052E">
      <w:pPr>
        <w:numPr>
          <w:ilvl w:val="0"/>
          <w:numId w:val="28"/>
        </w:num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t xml:space="preserve"> воспитывать потребность в знаниях;</w:t>
      </w:r>
    </w:p>
    <w:p w:rsidR="0071052E" w:rsidRPr="00B674B9" w:rsidRDefault="0071052E" w:rsidP="0071052E">
      <w:pPr>
        <w:numPr>
          <w:ilvl w:val="0"/>
          <w:numId w:val="28"/>
        </w:num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t xml:space="preserve"> темп и ритм урока должны быть </w:t>
      </w:r>
      <w:r w:rsidRPr="00B674B9">
        <w:rPr>
          <w:rFonts w:ascii="Times New Roman" w:eastAsia="Calibri" w:hAnsi="Times New Roman" w:cs="Times New Roman"/>
          <w:bCs/>
          <w:iCs/>
          <w:sz w:val="28"/>
          <w:szCs w:val="28"/>
        </w:rPr>
        <w:br/>
        <w:t>оптимальными;</w:t>
      </w:r>
    </w:p>
    <w:p w:rsidR="0071052E" w:rsidRPr="00B674B9" w:rsidRDefault="0071052E" w:rsidP="0071052E">
      <w:pPr>
        <w:numPr>
          <w:ilvl w:val="0"/>
          <w:numId w:val="28"/>
        </w:num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t xml:space="preserve"> действия учителя и учащихся завершёнными;</w:t>
      </w:r>
    </w:p>
    <w:p w:rsidR="0071052E" w:rsidRPr="00B674B9" w:rsidRDefault="0071052E" w:rsidP="0071052E">
      <w:pPr>
        <w:numPr>
          <w:ilvl w:val="0"/>
          <w:numId w:val="28"/>
        </w:numPr>
        <w:tabs>
          <w:tab w:val="left" w:pos="7448"/>
        </w:tabs>
        <w:spacing w:line="240" w:lineRule="auto"/>
        <w:rPr>
          <w:rFonts w:ascii="Times New Roman" w:eastAsia="Calibri" w:hAnsi="Times New Roman" w:cs="Times New Roman"/>
          <w:bCs/>
          <w:iCs/>
          <w:sz w:val="28"/>
          <w:szCs w:val="28"/>
        </w:rPr>
      </w:pPr>
      <w:r w:rsidRPr="00B674B9">
        <w:rPr>
          <w:rFonts w:ascii="Times New Roman" w:eastAsia="Calibri" w:hAnsi="Times New Roman" w:cs="Times New Roman"/>
          <w:bCs/>
          <w:iCs/>
          <w:sz w:val="28"/>
          <w:szCs w:val="28"/>
        </w:rPr>
        <w:lastRenderedPageBreak/>
        <w:t xml:space="preserve"> необходим полный контроль во взаимодействии учителя и учащихся на уроке; </w:t>
      </w:r>
      <w:r w:rsidRPr="00B674B9">
        <w:rPr>
          <w:rFonts w:ascii="Times New Roman" w:eastAsia="Calibri" w:hAnsi="Times New Roman" w:cs="Times New Roman"/>
          <w:bCs/>
          <w:iCs/>
          <w:sz w:val="28"/>
          <w:szCs w:val="28"/>
        </w:rPr>
        <w:br/>
        <w:t>- педагогический такт.</w:t>
      </w:r>
    </w:p>
    <w:p w:rsidR="007F6160" w:rsidRPr="00B674B9" w:rsidRDefault="007F6160" w:rsidP="007F6160">
      <w:pPr>
        <w:tabs>
          <w:tab w:val="left" w:pos="7448"/>
        </w:tabs>
        <w:spacing w:line="240" w:lineRule="auto"/>
        <w:rPr>
          <w:rFonts w:ascii="Times New Roman" w:eastAsia="Calibri" w:hAnsi="Times New Roman" w:cs="Times New Roman"/>
          <w:bCs/>
          <w:iCs/>
          <w:sz w:val="28"/>
          <w:szCs w:val="28"/>
        </w:rPr>
      </w:pPr>
    </w:p>
    <w:p w:rsidR="007F6160" w:rsidRPr="00B674B9" w:rsidRDefault="007F6160" w:rsidP="007F6160">
      <w:pPr>
        <w:tabs>
          <w:tab w:val="left" w:pos="7448"/>
        </w:tabs>
        <w:spacing w:line="240" w:lineRule="auto"/>
        <w:rPr>
          <w:rFonts w:ascii="Times New Roman" w:eastAsia="Calibri" w:hAnsi="Times New Roman" w:cs="Times New Roman"/>
          <w:bCs/>
          <w:iCs/>
          <w:sz w:val="28"/>
          <w:szCs w:val="28"/>
        </w:rPr>
      </w:pPr>
    </w:p>
    <w:p w:rsidR="007F6160" w:rsidRPr="00B674B9" w:rsidRDefault="007F6160" w:rsidP="007F6160">
      <w:pPr>
        <w:tabs>
          <w:tab w:val="left" w:pos="7448"/>
        </w:tabs>
        <w:spacing w:line="240" w:lineRule="auto"/>
        <w:rPr>
          <w:rFonts w:ascii="Times New Roman" w:eastAsia="Calibri" w:hAnsi="Times New Roman" w:cs="Times New Roman"/>
          <w:bCs/>
          <w:iCs/>
          <w:sz w:val="28"/>
          <w:szCs w:val="28"/>
        </w:rPr>
      </w:pPr>
    </w:p>
    <w:p w:rsidR="007F6160" w:rsidRPr="00B674B9" w:rsidRDefault="007F6160" w:rsidP="007F6160">
      <w:pPr>
        <w:tabs>
          <w:tab w:val="left" w:pos="7448"/>
        </w:tabs>
        <w:spacing w:line="240" w:lineRule="auto"/>
        <w:rPr>
          <w:rFonts w:ascii="Times New Roman" w:eastAsia="Calibri" w:hAnsi="Times New Roman" w:cs="Times New Roman"/>
          <w:bCs/>
          <w:iCs/>
          <w:sz w:val="28"/>
          <w:szCs w:val="28"/>
        </w:rPr>
      </w:pPr>
    </w:p>
    <w:p w:rsidR="0071052E" w:rsidRPr="00B674B9" w:rsidRDefault="0071052E" w:rsidP="0071052E">
      <w:pPr>
        <w:tabs>
          <w:tab w:val="left" w:pos="7448"/>
        </w:tabs>
        <w:spacing w:line="240" w:lineRule="auto"/>
        <w:rPr>
          <w:rFonts w:ascii="Times New Roman" w:eastAsia="Calibri" w:hAnsi="Times New Roman" w:cs="Times New Roman"/>
          <w:sz w:val="28"/>
          <w:szCs w:val="28"/>
        </w:rPr>
      </w:pPr>
      <w:r w:rsidRPr="00B674B9">
        <w:rPr>
          <w:rFonts w:ascii="Times New Roman" w:eastAsia="Calibri" w:hAnsi="Times New Roman" w:cs="Times New Roman"/>
          <w:b/>
          <w:bCs/>
          <w:sz w:val="28"/>
          <w:szCs w:val="28"/>
        </w:rPr>
        <w:t>Требования к содержанию урока и процессу учения</w:t>
      </w:r>
    </w:p>
    <w:p w:rsidR="0071052E" w:rsidRPr="00B674B9" w:rsidRDefault="0071052E" w:rsidP="0071052E">
      <w:pPr>
        <w:tabs>
          <w:tab w:val="left" w:pos="7448"/>
        </w:tabs>
        <w:spacing w:line="240" w:lineRule="auto"/>
        <w:rPr>
          <w:rFonts w:ascii="Times New Roman" w:eastAsia="Calibri" w:hAnsi="Times New Roman" w:cs="Times New Roman"/>
          <w:sz w:val="28"/>
          <w:szCs w:val="28"/>
        </w:rPr>
      </w:pPr>
      <w:r w:rsidRPr="00B674B9">
        <w:rPr>
          <w:rFonts w:ascii="Times New Roman" w:eastAsia="Calibri" w:hAnsi="Times New Roman" w:cs="Times New Roman"/>
          <w:bCs/>
          <w:sz w:val="28"/>
          <w:szCs w:val="28"/>
        </w:rPr>
        <w:t xml:space="preserve">-урок должен быть воспитывающим; </w:t>
      </w:r>
      <w:r w:rsidRPr="00B674B9">
        <w:rPr>
          <w:rFonts w:ascii="Times New Roman" w:eastAsia="Calibri" w:hAnsi="Times New Roman" w:cs="Times New Roman"/>
          <w:bCs/>
          <w:sz w:val="28"/>
          <w:szCs w:val="28"/>
        </w:rPr>
        <w:br/>
        <w:t xml:space="preserve">-необходимо обеспечить изучение основ науки, систематичность, прочность знаний, учёт индивидуальных возможностей, </w:t>
      </w:r>
      <w:r w:rsidRPr="00B674B9">
        <w:rPr>
          <w:rFonts w:ascii="Times New Roman" w:eastAsia="Calibri" w:hAnsi="Times New Roman" w:cs="Times New Roman"/>
          <w:bCs/>
          <w:sz w:val="28"/>
          <w:szCs w:val="28"/>
          <w:u w:val="single"/>
        </w:rPr>
        <w:t>связь полученных знаний с жизнью</w:t>
      </w:r>
      <w:r w:rsidRPr="00B674B9">
        <w:rPr>
          <w:rFonts w:ascii="Times New Roman" w:eastAsia="Calibri" w:hAnsi="Times New Roman" w:cs="Times New Roman"/>
          <w:bCs/>
          <w:sz w:val="28"/>
          <w:szCs w:val="28"/>
        </w:rPr>
        <w:t xml:space="preserve">                                                                               -создать атмосферу доброжелательности и активного творческого труда;</w:t>
      </w:r>
      <w:r w:rsidRPr="00B674B9">
        <w:rPr>
          <w:rFonts w:ascii="Times New Roman" w:eastAsia="Calibri" w:hAnsi="Times New Roman" w:cs="Times New Roman"/>
          <w:bCs/>
          <w:sz w:val="28"/>
          <w:szCs w:val="28"/>
        </w:rPr>
        <w:br/>
        <w:t>-менять по возможности виды деятельности учащихся, оптимально сочетать разнообразные методы обучения;</w:t>
      </w:r>
      <w:r w:rsidRPr="00B674B9">
        <w:rPr>
          <w:rFonts w:ascii="Times New Roman" w:eastAsia="Calibri" w:hAnsi="Times New Roman" w:cs="Times New Roman"/>
          <w:bCs/>
          <w:sz w:val="28"/>
          <w:szCs w:val="28"/>
        </w:rPr>
        <w:br/>
        <w:t>-обеспечить соблюдение единого орфографического режима, принятого в школе;</w:t>
      </w:r>
      <w:r w:rsidRPr="00B674B9">
        <w:rPr>
          <w:rFonts w:ascii="Times New Roman" w:eastAsia="Calibri" w:hAnsi="Times New Roman" w:cs="Times New Roman"/>
          <w:bCs/>
          <w:sz w:val="28"/>
          <w:szCs w:val="28"/>
        </w:rPr>
        <w:br/>
        <w:t>-большую часть урока активно работают учащиеся.</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
          <w:bCs/>
          <w:sz w:val="24"/>
          <w:szCs w:val="24"/>
        </w:rPr>
        <w:t>Критерии эффективности современного урока</w:t>
      </w:r>
      <w:r w:rsidRPr="0071052E">
        <w:rPr>
          <w:rFonts w:ascii="Times New Roman" w:eastAsia="Calibri" w:hAnsi="Times New Roman" w:cs="Times New Roman"/>
          <w:sz w:val="24"/>
          <w:szCs w:val="24"/>
        </w:rPr>
        <w:t xml:space="preserve"> </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Обучение через открытие.</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 xml:space="preserve">Наличие дискуссий, характеризующихся различными  точками зрения по изучаемым вопросам.                    </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Развитие личности.</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Способность ученика проектировать предстоящую деятельность, быть ее субъектом.</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Демократичность, открытость.</w:t>
      </w:r>
    </w:p>
    <w:p w:rsidR="0071052E" w:rsidRPr="0071052E" w:rsidRDefault="0071052E" w:rsidP="0071052E">
      <w:pPr>
        <w:tabs>
          <w:tab w:val="left" w:pos="7448"/>
        </w:tabs>
        <w:spacing w:line="240" w:lineRule="auto"/>
        <w:rPr>
          <w:rFonts w:ascii="Times New Roman" w:eastAsia="Calibri" w:hAnsi="Times New Roman" w:cs="Times New Roman"/>
          <w:bCs/>
          <w:sz w:val="24"/>
          <w:szCs w:val="24"/>
        </w:rPr>
      </w:pPr>
      <w:r w:rsidRPr="0071052E">
        <w:rPr>
          <w:rFonts w:ascii="Times New Roman" w:eastAsia="Calibri" w:hAnsi="Times New Roman" w:cs="Times New Roman"/>
          <w:bCs/>
          <w:sz w:val="24"/>
          <w:szCs w:val="24"/>
        </w:rPr>
        <w:t>Осознание учеником деятельности: того как, каким способом получен результат, какие при этом встречались затруднения, как они были устранены.</w:t>
      </w:r>
    </w:p>
    <w:p w:rsidR="0071052E" w:rsidRPr="0071052E" w:rsidRDefault="0071052E" w:rsidP="0071052E">
      <w:pPr>
        <w:tabs>
          <w:tab w:val="left" w:pos="7448"/>
        </w:tabs>
        <w:spacing w:line="240" w:lineRule="auto"/>
        <w:rPr>
          <w:rFonts w:ascii="Times New Roman" w:eastAsia="Calibri" w:hAnsi="Times New Roman" w:cs="Times New Roman"/>
          <w:sz w:val="24"/>
          <w:szCs w:val="24"/>
        </w:rPr>
      </w:pPr>
      <w:r w:rsidRPr="0071052E">
        <w:rPr>
          <w:rFonts w:ascii="Times New Roman" w:eastAsia="Calibri" w:hAnsi="Times New Roman" w:cs="Times New Roman"/>
          <w:bCs/>
          <w:sz w:val="24"/>
          <w:szCs w:val="24"/>
        </w:rPr>
        <w:t>Педагог ведет учащегося по пути субъективного открытия, он управляет проблемно – поисковой или исследовательской деятельностью учащегося.</w:t>
      </w:r>
    </w:p>
    <w:p w:rsidR="0071052E" w:rsidRPr="00CF7149" w:rsidRDefault="0071052E" w:rsidP="0071052E">
      <w:pPr>
        <w:tabs>
          <w:tab w:val="left" w:pos="7448"/>
        </w:tabs>
        <w:spacing w:line="240" w:lineRule="auto"/>
        <w:rPr>
          <w:rFonts w:ascii="Times New Roman" w:eastAsia="Calibri" w:hAnsi="Times New Roman" w:cs="Times New Roman"/>
          <w:sz w:val="28"/>
          <w:szCs w:val="28"/>
        </w:rPr>
      </w:pPr>
      <w:r w:rsidRPr="00CF7149">
        <w:rPr>
          <w:rFonts w:ascii="Times New Roman" w:eastAsia="Calibri" w:hAnsi="Times New Roman" w:cs="Times New Roman"/>
          <w:b/>
          <w:bCs/>
          <w:sz w:val="28"/>
          <w:szCs w:val="28"/>
        </w:rPr>
        <w:t>Требования к учителю</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t>Чётко и точно формулирует задания</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t>Не даёт новые знания ученикам в готовом виде</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t>Не повторяет задание 2 раза</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t>Не комментирует ответы учеников и не исправляет их, предлагая это сделать самим ученикам</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t>Не повторяет то, что уже сказали ученики</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bCs/>
          <w:sz w:val="28"/>
          <w:szCs w:val="28"/>
        </w:rPr>
      </w:pPr>
      <w:r w:rsidRPr="00CF7149">
        <w:rPr>
          <w:rFonts w:ascii="Times New Roman" w:eastAsia="Calibri" w:hAnsi="Times New Roman" w:cs="Times New Roman"/>
          <w:bCs/>
          <w:sz w:val="28"/>
          <w:szCs w:val="28"/>
        </w:rPr>
        <w:lastRenderedPageBreak/>
        <w:t>Предугадывает затруднения учеников и меняет по ходу урока задание, если дети не смогли его выполнить с первого раза</w:t>
      </w:r>
    </w:p>
    <w:p w:rsidR="0071052E" w:rsidRPr="00CF7149" w:rsidRDefault="0071052E" w:rsidP="0071052E">
      <w:pPr>
        <w:numPr>
          <w:ilvl w:val="0"/>
          <w:numId w:val="29"/>
        </w:numPr>
        <w:tabs>
          <w:tab w:val="left" w:pos="7448"/>
        </w:tabs>
        <w:spacing w:line="240" w:lineRule="auto"/>
        <w:rPr>
          <w:rFonts w:ascii="Times New Roman" w:eastAsia="Calibri" w:hAnsi="Times New Roman" w:cs="Times New Roman"/>
          <w:sz w:val="28"/>
          <w:szCs w:val="28"/>
        </w:rPr>
      </w:pPr>
      <w:r w:rsidRPr="00CF7149">
        <w:rPr>
          <w:rFonts w:ascii="Times New Roman" w:eastAsia="Calibri" w:hAnsi="Times New Roman" w:cs="Times New Roman"/>
          <w:bCs/>
          <w:sz w:val="28"/>
          <w:szCs w:val="28"/>
        </w:rPr>
        <w:t>Подбирает комплексные задания</w:t>
      </w:r>
    </w:p>
    <w:p w:rsidR="007F6160" w:rsidRPr="00CF7149" w:rsidRDefault="007F6160" w:rsidP="007F6160">
      <w:pPr>
        <w:tabs>
          <w:tab w:val="left" w:pos="7448"/>
        </w:tabs>
        <w:spacing w:line="240" w:lineRule="auto"/>
        <w:rPr>
          <w:rFonts w:ascii="Times New Roman" w:eastAsia="Calibri" w:hAnsi="Times New Roman" w:cs="Times New Roman"/>
          <w:bCs/>
          <w:sz w:val="28"/>
          <w:szCs w:val="28"/>
        </w:rPr>
      </w:pPr>
    </w:p>
    <w:p w:rsidR="007F6160" w:rsidRDefault="007F6160" w:rsidP="007F6160">
      <w:pPr>
        <w:tabs>
          <w:tab w:val="left" w:pos="7448"/>
        </w:tabs>
        <w:spacing w:line="240" w:lineRule="auto"/>
        <w:rPr>
          <w:rFonts w:ascii="Times New Roman" w:eastAsia="Calibri" w:hAnsi="Times New Roman" w:cs="Times New Roman"/>
          <w:bCs/>
          <w:sz w:val="24"/>
          <w:szCs w:val="24"/>
        </w:rPr>
      </w:pPr>
    </w:p>
    <w:p w:rsidR="007F6160" w:rsidRDefault="007F6160" w:rsidP="007F6160">
      <w:pPr>
        <w:tabs>
          <w:tab w:val="left" w:pos="7448"/>
        </w:tabs>
        <w:spacing w:line="240" w:lineRule="auto"/>
        <w:rPr>
          <w:rFonts w:ascii="Times New Roman" w:eastAsia="Calibri" w:hAnsi="Times New Roman" w:cs="Times New Roman"/>
          <w:bCs/>
          <w:sz w:val="24"/>
          <w:szCs w:val="24"/>
        </w:rPr>
      </w:pPr>
    </w:p>
    <w:p w:rsidR="007F6160" w:rsidRPr="0071052E" w:rsidRDefault="007F6160" w:rsidP="007F6160">
      <w:pPr>
        <w:tabs>
          <w:tab w:val="left" w:pos="7448"/>
        </w:tabs>
        <w:spacing w:line="240" w:lineRule="auto"/>
        <w:rPr>
          <w:rFonts w:ascii="Times New Roman" w:eastAsia="Calibri" w:hAnsi="Times New Roman" w:cs="Times New Roman"/>
          <w:sz w:val="24"/>
          <w:szCs w:val="24"/>
        </w:rPr>
      </w:pPr>
    </w:p>
    <w:p w:rsidR="0071052E" w:rsidRDefault="0071052E" w:rsidP="009944D7">
      <w:pPr>
        <w:rPr>
          <w:rFonts w:ascii="Arial" w:hAnsi="Arial" w:cs="Arial"/>
          <w:b/>
          <w:sz w:val="24"/>
          <w:szCs w:val="24"/>
        </w:rPr>
      </w:pPr>
    </w:p>
    <w:p w:rsidR="009944D7" w:rsidRPr="00C44B53" w:rsidRDefault="009944D7" w:rsidP="009944D7">
      <w:pPr>
        <w:rPr>
          <w:rFonts w:ascii="Times New Roman" w:hAnsi="Times New Roman" w:cs="Times New Roman"/>
          <w:b/>
          <w:sz w:val="28"/>
          <w:szCs w:val="28"/>
        </w:rPr>
      </w:pPr>
      <w:r w:rsidRPr="00C44B53">
        <w:rPr>
          <w:rFonts w:ascii="Times New Roman" w:hAnsi="Times New Roman" w:cs="Times New Roman"/>
          <w:b/>
          <w:sz w:val="28"/>
          <w:szCs w:val="28"/>
        </w:rPr>
        <w:t>Что нового появляется в уроке при р</w:t>
      </w:r>
      <w:r w:rsidR="00CF7149" w:rsidRPr="00C44B53">
        <w:rPr>
          <w:rFonts w:ascii="Times New Roman" w:hAnsi="Times New Roman" w:cs="Times New Roman"/>
          <w:b/>
          <w:sz w:val="28"/>
          <w:szCs w:val="28"/>
        </w:rPr>
        <w:t xml:space="preserve">еализации ФГОС </w:t>
      </w:r>
      <w:r w:rsidRPr="00C44B53">
        <w:rPr>
          <w:rFonts w:ascii="Times New Roman" w:hAnsi="Times New Roman" w:cs="Times New Roman"/>
          <w:b/>
          <w:sz w:val="28"/>
          <w:szCs w:val="28"/>
        </w:rPr>
        <w:t xml:space="preserve">? </w:t>
      </w:r>
    </w:p>
    <w:p w:rsidR="009944D7" w:rsidRPr="00EF2F59" w:rsidRDefault="009944D7" w:rsidP="009944D7">
      <w:pPr>
        <w:rPr>
          <w:rFonts w:ascii="Agency FB" w:hAnsi="Agency FB"/>
          <w:b/>
          <w:sz w:val="24"/>
          <w:szCs w:val="24"/>
        </w:rPr>
      </w:pPr>
      <w:r w:rsidRPr="002571BA">
        <w:rPr>
          <w:rFonts w:ascii="Times New Roman" w:hAnsi="Times New Roman" w:cs="Times New Roman"/>
          <w:b/>
          <w:sz w:val="24"/>
          <w:szCs w:val="24"/>
        </w:rPr>
        <w:t>В чем плюсы?</w:t>
      </w:r>
      <w:r w:rsidR="00E62B09" w:rsidRPr="002571BA">
        <w:rPr>
          <w:rFonts w:ascii="Times New Roman" w:hAnsi="Times New Roman" w:cs="Times New Roman"/>
          <w:noProof/>
          <w:lang w:eastAsia="ru-RU"/>
        </w:rPr>
        <w:t xml:space="preserve">                                                                                                                 </w:t>
      </w:r>
      <w:r w:rsidR="00E62B09">
        <w:rPr>
          <w:noProof/>
          <w:lang w:eastAsia="ru-RU"/>
        </w:rPr>
        <w:drawing>
          <wp:inline distT="0" distB="0" distL="0" distR="0">
            <wp:extent cx="1969683" cy="1477107"/>
            <wp:effectExtent l="0" t="0" r="0" b="8890"/>
            <wp:docPr id="45065" name="Picture 9" descr="iskusstvo-zadavat-vopros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5" name="Picture 9" descr="iskusstvo-zadavat-voprosy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2261" cy="1479040"/>
                    </a:xfrm>
                    <a:prstGeom prst="rect">
                      <a:avLst/>
                    </a:prstGeom>
                    <a:noFill/>
                    <a:ln>
                      <a:noFill/>
                    </a:ln>
                    <a:extLst/>
                  </pic:spPr>
                </pic:pic>
              </a:graphicData>
            </a:graphic>
          </wp:inline>
        </w:drawing>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Стремление учителя самостоятельно планировать уроки.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принципов дидактики, их иерархии, взаимосвязей и отношений.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Точное и одновременно творческое выполнение программно-методических требований к уроку.</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типологии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Использование игровой формы, когда это служит лучшему выполнению образовательных целей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Учет обученности, обучаемости, учебных и воспитательных возможностей учащихся.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Формулировка, кроме темы урока так называемого «имени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Планирование воспитательной функции урока.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Комплексное планирование задач урока (стр. 40)</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Выделение в содержание материала объекта прочного усвоения и отработка на уроке именно этого.</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Продумывание хотя бы для себя ценностных оснований выбора содержания и трактовки учебного материала на уроке.</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Помощь детям в раскрытии личностного смысла изучаемого материала.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lastRenderedPageBreak/>
        <w:t>•</w:t>
      </w:r>
      <w:r w:rsidRPr="002571BA">
        <w:rPr>
          <w:rFonts w:ascii="Times New Roman" w:hAnsi="Times New Roman" w:cs="Times New Roman"/>
          <w:i/>
        </w:rPr>
        <w:tab/>
        <w:t>Опора на межпредметные связи с целью их использования для формирования у учащихся целостного представления о системе знаний.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Практическая направленность учебного процесса.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Включение в содержание урока упражнений творческого характера.</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Выбор оптимального сочетания и соотношения методов обучения.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разных технологий развивающего обучения и их только дифференцированное применение.</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Сочетание общеклассных форм работы с групповыми и индивидуальными.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Осуществление дифференцированного подхода к учащимся только на основе диагностики их реальных учебных достижений.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Формирование надпредметных способов учебной деятельности (например анализирование от предмета к явлению, процессу, понятию).</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Работа по мотивации учебной деятельности  - формирование мотивации познания.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Создание условий для проявления самостоятельности учащихся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Рациональное использование средств обучения (учебников, пособий, технических средств.</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Включение компьютеров в педагогические технологии.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Дифференциация домашних заданий.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Знание и применение психосберегающих, здоровьесберегающих и здоровьеразвивающих технологий.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Обеспечение благоприятных гигиенических условий.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Обеспечение эстетических условий</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Общение -  сочетание требовательности и уважения к личности учащегося.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Имидж учителя.</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Соотношение рационального и эмоционального в работе с детьми.</w:t>
      </w:r>
    </w:p>
    <w:p w:rsidR="009944D7" w:rsidRPr="002571BA" w:rsidRDefault="009944D7" w:rsidP="009944D7">
      <w:pPr>
        <w:rPr>
          <w:rFonts w:ascii="Times New Roman" w:hAnsi="Times New Roman" w:cs="Times New Roman"/>
          <w:i/>
        </w:rPr>
      </w:pPr>
      <w:r w:rsidRPr="002571BA">
        <w:rPr>
          <w:rFonts w:ascii="Times New Roman" w:hAnsi="Times New Roman" w:cs="Times New Roman"/>
          <w:i/>
        </w:rPr>
        <w:t>•</w:t>
      </w:r>
      <w:r w:rsidRPr="002571BA">
        <w:rPr>
          <w:rFonts w:ascii="Times New Roman" w:hAnsi="Times New Roman" w:cs="Times New Roman"/>
          <w:i/>
        </w:rPr>
        <w:tab/>
        <w:t>Использование артистических умений, педагогической техники и исполнительского мастерства</w:t>
      </w:r>
    </w:p>
    <w:p w:rsidR="00CA199E" w:rsidRPr="00C44B53" w:rsidRDefault="00CA199E" w:rsidP="009944D7">
      <w:pPr>
        <w:rPr>
          <w:i/>
        </w:rPr>
      </w:pPr>
    </w:p>
    <w:p w:rsidR="009944D7" w:rsidRPr="00514FCE" w:rsidRDefault="009944D7" w:rsidP="00514FCE">
      <w:pPr>
        <w:pStyle w:val="a9"/>
        <w:numPr>
          <w:ilvl w:val="0"/>
          <w:numId w:val="35"/>
        </w:numPr>
        <w:spacing w:before="100" w:beforeAutospacing="1" w:after="100" w:afterAutospacing="1" w:line="240" w:lineRule="auto"/>
        <w:rPr>
          <w:rFonts w:ascii="Times New Roman" w:eastAsia="Times New Roman" w:hAnsi="Times New Roman" w:cs="Times New Roman"/>
          <w:b/>
          <w:color w:val="000000"/>
          <w:sz w:val="32"/>
          <w:szCs w:val="28"/>
          <w:lang w:eastAsia="ru-RU"/>
        </w:rPr>
      </w:pPr>
      <w:r w:rsidRPr="00514FCE">
        <w:rPr>
          <w:rFonts w:ascii="Times New Roman" w:eastAsia="Times New Roman" w:hAnsi="Times New Roman" w:cs="Times New Roman"/>
          <w:b/>
          <w:color w:val="000000"/>
          <w:sz w:val="32"/>
          <w:szCs w:val="28"/>
          <w:lang w:eastAsia="ru-RU"/>
        </w:rPr>
        <w:t>Технологическая карта урока</w:t>
      </w:r>
      <w:r w:rsidR="00514FCE" w:rsidRPr="00514FCE">
        <w:rPr>
          <w:rFonts w:ascii="Times New Roman" w:eastAsia="Times New Roman" w:hAnsi="Times New Roman" w:cs="Times New Roman"/>
          <w:b/>
          <w:color w:val="000000"/>
          <w:sz w:val="32"/>
          <w:szCs w:val="28"/>
          <w:lang w:eastAsia="ru-RU"/>
        </w:rPr>
        <w:t xml:space="preserve"> </w:t>
      </w:r>
      <w:r w:rsidRPr="00514FCE">
        <w:rPr>
          <w:rFonts w:ascii="Times New Roman" w:eastAsia="Times New Roman" w:hAnsi="Times New Roman" w:cs="Times New Roman"/>
          <w:b/>
          <w:color w:val="000000"/>
          <w:sz w:val="32"/>
          <w:szCs w:val="28"/>
          <w:lang w:eastAsia="ru-RU"/>
        </w:rPr>
        <w:t>.</w:t>
      </w:r>
      <w:r w:rsidR="00514FCE" w:rsidRPr="00514FCE">
        <w:rPr>
          <w:rFonts w:ascii="Times New Roman" w:eastAsia="Times New Roman" w:hAnsi="Times New Roman" w:cs="Times New Roman"/>
          <w:b/>
          <w:color w:val="000000"/>
          <w:sz w:val="32"/>
          <w:szCs w:val="28"/>
          <w:lang w:eastAsia="ru-RU"/>
        </w:rPr>
        <w:t xml:space="preserve"> </w:t>
      </w:r>
      <w:r w:rsidRPr="00514FCE">
        <w:rPr>
          <w:rFonts w:ascii="Times New Roman" w:eastAsia="Times New Roman" w:hAnsi="Times New Roman" w:cs="Times New Roman"/>
          <w:b/>
          <w:color w:val="000000"/>
          <w:sz w:val="32"/>
          <w:szCs w:val="28"/>
          <w:lang w:eastAsia="ru-RU"/>
        </w:rPr>
        <w:t>Структура.</w:t>
      </w:r>
      <w:r w:rsidR="00514FCE" w:rsidRPr="00514FCE">
        <w:rPr>
          <w:rFonts w:ascii="Times New Roman" w:eastAsia="Times New Roman" w:hAnsi="Times New Roman" w:cs="Times New Roman"/>
          <w:b/>
          <w:color w:val="000000"/>
          <w:sz w:val="32"/>
          <w:szCs w:val="28"/>
          <w:lang w:eastAsia="ru-RU"/>
        </w:rPr>
        <w:t xml:space="preserve"> </w:t>
      </w:r>
      <w:r w:rsidRPr="00514FCE">
        <w:rPr>
          <w:rFonts w:ascii="Times New Roman" w:eastAsia="Times New Roman" w:hAnsi="Times New Roman" w:cs="Times New Roman"/>
          <w:b/>
          <w:color w:val="000000"/>
          <w:sz w:val="32"/>
          <w:szCs w:val="28"/>
          <w:lang w:eastAsia="ru-RU"/>
        </w:rPr>
        <w:t>Рекомендации.</w:t>
      </w:r>
    </w:p>
    <w:p w:rsidR="002571BA" w:rsidRDefault="00514FCE" w:rsidP="00514FCE">
      <w:pPr>
        <w:spacing w:before="100" w:beforeAutospacing="1" w:after="100" w:afterAutospacing="1" w:line="240" w:lineRule="auto"/>
        <w:outlineLvl w:val="1"/>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sidR="009944D7" w:rsidRPr="009944D7">
        <w:rPr>
          <w:rFonts w:ascii="Times New Roman" w:eastAsia="Times New Roman" w:hAnsi="Times New Roman" w:cs="Times New Roman"/>
          <w:b/>
          <w:bCs/>
          <w:color w:val="333333"/>
          <w:sz w:val="28"/>
          <w:szCs w:val="28"/>
          <w:lang w:eastAsia="ru-RU"/>
        </w:rPr>
        <w:t>Принципы и положения для ра</w:t>
      </w:r>
      <w:r w:rsidR="002571BA">
        <w:rPr>
          <w:rFonts w:ascii="Times New Roman" w:eastAsia="Times New Roman" w:hAnsi="Times New Roman" w:cs="Times New Roman"/>
          <w:b/>
          <w:bCs/>
          <w:color w:val="333333"/>
          <w:sz w:val="28"/>
          <w:szCs w:val="28"/>
          <w:lang w:eastAsia="ru-RU"/>
        </w:rPr>
        <w:t>боты с технологическими картами.</w:t>
      </w:r>
    </w:p>
    <w:p w:rsidR="009944D7" w:rsidRPr="002571BA" w:rsidRDefault="009944D7" w:rsidP="002571BA">
      <w:pPr>
        <w:spacing w:before="100" w:beforeAutospacing="1" w:after="100" w:afterAutospacing="1" w:line="240" w:lineRule="auto"/>
        <w:jc w:val="both"/>
        <w:outlineLvl w:val="1"/>
        <w:rPr>
          <w:rFonts w:ascii="Times New Roman" w:eastAsia="Times New Roman" w:hAnsi="Times New Roman" w:cs="Times New Roman"/>
          <w:b/>
          <w:bCs/>
          <w:color w:val="333333"/>
          <w:sz w:val="28"/>
          <w:szCs w:val="28"/>
          <w:lang w:eastAsia="ru-RU"/>
        </w:rPr>
      </w:pPr>
      <w:r w:rsidRPr="009944D7">
        <w:rPr>
          <w:rFonts w:ascii="Times New Roman" w:eastAsia="Times New Roman" w:hAnsi="Times New Roman" w:cs="Times New Roman"/>
          <w:sz w:val="24"/>
          <w:szCs w:val="24"/>
          <w:lang w:eastAsia="ru-RU"/>
        </w:rPr>
        <w:br/>
        <w:t xml:space="preserve">Для полноценного и эффективного использования технологических карт необходимо знать ряд принципов и положений, которые помогут вам работать с ней. </w:t>
      </w:r>
      <w:r w:rsidRPr="009944D7">
        <w:rPr>
          <w:rFonts w:ascii="Times New Roman" w:eastAsia="Times New Roman" w:hAnsi="Times New Roman" w:cs="Times New Roman"/>
          <w:sz w:val="24"/>
          <w:szCs w:val="24"/>
          <w:lang w:eastAsia="ru-RU"/>
        </w:rPr>
        <w:br/>
        <w:t xml:space="preserve">Технологическая карта — это новый вид методической продукции, обеспечивающей </w:t>
      </w:r>
      <w:r w:rsidRPr="009944D7">
        <w:rPr>
          <w:rFonts w:ascii="Times New Roman" w:eastAsia="Times New Roman" w:hAnsi="Times New Roman" w:cs="Times New Roman"/>
          <w:sz w:val="24"/>
          <w:szCs w:val="24"/>
          <w:lang w:eastAsia="ru-RU"/>
        </w:rPr>
        <w:lastRenderedPageBreak/>
        <w:t xml:space="preserve">эффективное и качественное преподавание учебных курсов в начальной школе и возможность достижения планируемых результатов освоения основных образовательных программ на ступени начального образования в соответствии с ФГОС второго поколения. </w:t>
      </w:r>
      <w:r w:rsidRPr="009944D7">
        <w:rPr>
          <w:rFonts w:ascii="Times New Roman" w:eastAsia="Times New Roman" w:hAnsi="Times New Roman" w:cs="Times New Roman"/>
          <w:sz w:val="24"/>
          <w:szCs w:val="24"/>
          <w:lang w:eastAsia="ru-RU"/>
        </w:rPr>
        <w:br/>
        <w:t xml:space="preserve">Обучение с использованием технологической карты позволяет организовать эффективный учебный процесс, обеспечить реализацию предметных, метапредметных и личностных умений (универсальных учебных действий), в соответствии с требованиями ФГОС второго поколения, существенно сократить время на подготовку учителя к уроку. </w:t>
      </w:r>
      <w:r w:rsidRPr="009944D7">
        <w:rPr>
          <w:rFonts w:ascii="Times New Roman" w:eastAsia="Times New Roman" w:hAnsi="Times New Roman" w:cs="Times New Roman"/>
          <w:sz w:val="24"/>
          <w:szCs w:val="24"/>
          <w:lang w:eastAsia="ru-RU"/>
        </w:rPr>
        <w:br/>
        <w:t>Технологическая карта предназначена для проектирования учебного процесса по темам.</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 xml:space="preserve">Структура технологической карты: </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название темы с указанием часов, отведенных на ее изучение;</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планируемые результаты (предметные, личностные, метапредметные);</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межпредметные связи и особенности организации пространства (формы работы и ресурсы);</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этапы изучения темы (на каждом этапе работы определяется цель и прогнозируемый результат, даются практические задания на отработку материала и диагностические задания на проверку его понимания и усвоения);</w:t>
      </w:r>
    </w:p>
    <w:p w:rsidR="009944D7" w:rsidRPr="009944D7" w:rsidRDefault="009944D7" w:rsidP="009944D7">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контрольное задание на проверку достижения планируемых результатов.</w:t>
      </w:r>
    </w:p>
    <w:p w:rsidR="009944D7" w:rsidRPr="009944D7" w:rsidRDefault="009944D7" w:rsidP="009944D7">
      <w:pPr>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9944D7">
        <w:rPr>
          <w:rFonts w:ascii="Times New Roman" w:eastAsia="Times New Roman" w:hAnsi="Times New Roman" w:cs="Times New Roman"/>
          <w:b/>
          <w:bCs/>
          <w:color w:val="333333"/>
          <w:sz w:val="24"/>
          <w:szCs w:val="24"/>
          <w:lang w:eastAsia="ru-RU"/>
        </w:rPr>
        <w:t>Технологическая карта позволит учителю:</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реализовать планируемые результаты ФГОС второго поколения; </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системно формировать у учащихся универсальные учебные действия;</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проектировать свою деятельность на четверть, полугодие, год посредством перехода от поурочного планирования к проектированию темы;</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на практике реализовать межпредметные связи; </w:t>
      </w:r>
    </w:p>
    <w:p w:rsidR="009944D7" w:rsidRPr="009944D7" w:rsidRDefault="009944D7" w:rsidP="009944D7">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выполнять диагностику достижения планируемых результатов учащимися на каждом этапе освоения темы.</w:t>
      </w:r>
    </w:p>
    <w:p w:rsidR="009944D7" w:rsidRPr="009944D7" w:rsidRDefault="009944D7" w:rsidP="009944D7">
      <w:pPr>
        <w:spacing w:before="100" w:beforeAutospacing="1" w:after="100" w:afterAutospacing="1" w:line="240" w:lineRule="auto"/>
        <w:jc w:val="both"/>
        <w:outlineLvl w:val="2"/>
        <w:rPr>
          <w:rFonts w:ascii="Times New Roman" w:eastAsia="Times New Roman" w:hAnsi="Times New Roman" w:cs="Times New Roman"/>
          <w:b/>
          <w:bCs/>
          <w:color w:val="333333"/>
          <w:sz w:val="24"/>
          <w:szCs w:val="24"/>
          <w:lang w:eastAsia="ru-RU"/>
        </w:rPr>
      </w:pPr>
      <w:r w:rsidRPr="009944D7">
        <w:rPr>
          <w:rFonts w:ascii="Times New Roman" w:eastAsia="Times New Roman" w:hAnsi="Times New Roman" w:cs="Times New Roman"/>
          <w:b/>
          <w:bCs/>
          <w:color w:val="333333"/>
          <w:sz w:val="24"/>
          <w:szCs w:val="24"/>
          <w:lang w:eastAsia="ru-RU"/>
        </w:rPr>
        <w:t>Технологическая карта позволит администрации школы:</w:t>
      </w:r>
    </w:p>
    <w:p w:rsidR="009944D7" w:rsidRPr="009944D7" w:rsidRDefault="009944D7" w:rsidP="009944D7">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контролировать выполнение программы и достижение планируемых результатов, а также осуществлять необходимую методическую помощь.</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Апробация новейших разработок показала следующие результаты:</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значительно повышается уровень мотивации учащихся к учебной деятельности;</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появляется конструктивная коммуникация ученика и учителя;</w:t>
      </w:r>
    </w:p>
    <w:p w:rsidR="009944D7" w:rsidRPr="009944D7" w:rsidRDefault="009944D7" w:rsidP="009944D7">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школьники позитивно воспринимают и успешно используют приобретенные знания и умения в интеллектуально-преобразовательной деятельности в рамках изучаемой темы.</w:t>
      </w:r>
    </w:p>
    <w:p w:rsidR="00CA199E" w:rsidRDefault="00CA199E" w:rsidP="009944D7">
      <w:pPr>
        <w:spacing w:after="0" w:line="240" w:lineRule="auto"/>
        <w:ind w:firstLine="708"/>
        <w:jc w:val="both"/>
        <w:rPr>
          <w:rFonts w:ascii="Times New Roman" w:eastAsia="Times New Roman" w:hAnsi="Times New Roman" w:cs="Times New Roman"/>
          <w:b/>
          <w:iCs/>
          <w:sz w:val="24"/>
          <w:szCs w:val="24"/>
          <w:lang w:eastAsia="ru-RU"/>
        </w:rPr>
      </w:pPr>
    </w:p>
    <w:p w:rsidR="00CA199E" w:rsidRDefault="00CA199E" w:rsidP="009944D7">
      <w:pPr>
        <w:spacing w:after="0" w:line="240" w:lineRule="auto"/>
        <w:ind w:firstLine="708"/>
        <w:jc w:val="both"/>
        <w:rPr>
          <w:rFonts w:ascii="Times New Roman" w:eastAsia="Times New Roman" w:hAnsi="Times New Roman" w:cs="Times New Roman"/>
          <w:b/>
          <w:iCs/>
          <w:sz w:val="24"/>
          <w:szCs w:val="24"/>
          <w:lang w:eastAsia="ru-RU"/>
        </w:rPr>
      </w:pPr>
    </w:p>
    <w:p w:rsidR="009944D7" w:rsidRPr="009944D7" w:rsidRDefault="009944D7" w:rsidP="009944D7">
      <w:pPr>
        <w:spacing w:after="0" w:line="240" w:lineRule="auto"/>
        <w:ind w:firstLine="708"/>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iCs/>
          <w:sz w:val="24"/>
          <w:szCs w:val="24"/>
          <w:lang w:eastAsia="ru-RU"/>
        </w:rPr>
        <w:t>Технологическая карта урока – это способ графического проектирования урока, таблица, позволяющая структурировать урок по выбранным учителем параметрам. Такими параметрами могут быть этапы урока, его цели, содержание учебного материала, методы и приемы организации учебной деятельности обучающихся, деятельность учителя и деятельность обучающихся</w:t>
      </w:r>
      <w:r w:rsidRPr="009944D7">
        <w:rPr>
          <w:rFonts w:ascii="Times New Roman" w:eastAsia="Times New Roman" w:hAnsi="Times New Roman" w:cs="Times New Roman"/>
          <w:i/>
          <w:iCs/>
          <w:sz w:val="24"/>
          <w:szCs w:val="24"/>
          <w:lang w:eastAsia="ru-RU"/>
        </w:rPr>
        <w:t>.</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 xml:space="preserve">Технологические карты </w:t>
      </w:r>
      <w:r w:rsidRPr="009944D7">
        <w:rPr>
          <w:rFonts w:ascii="Times New Roman" w:eastAsia="Times New Roman" w:hAnsi="Times New Roman" w:cs="Times New Roman"/>
          <w:sz w:val="24"/>
          <w:szCs w:val="24"/>
          <w:lang w:eastAsia="ru-RU"/>
        </w:rPr>
        <w:t xml:space="preserve">раскрывают общедидактические принципы и алгоритмы организации учебного процесса, обеспечивающие условия для освоения учебной информации </w:t>
      </w:r>
      <w:r w:rsidRPr="009944D7">
        <w:rPr>
          <w:rFonts w:ascii="Times New Roman" w:eastAsia="Times New Roman" w:hAnsi="Times New Roman" w:cs="Times New Roman"/>
          <w:sz w:val="24"/>
          <w:szCs w:val="24"/>
          <w:lang w:eastAsia="ru-RU"/>
        </w:rPr>
        <w:lastRenderedPageBreak/>
        <w:t>и формирования личностных, метапредметных и предметных умений школьников, соответствующих требованиям ФГОС второго поколения к результатам образования.</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первом этапе</w:t>
      </w:r>
      <w:r w:rsidRPr="009944D7">
        <w:rPr>
          <w:rFonts w:ascii="Times New Roman" w:eastAsia="Times New Roman" w:hAnsi="Times New Roman" w:cs="Times New Roman"/>
          <w:sz w:val="24"/>
          <w:szCs w:val="24"/>
          <w:lang w:eastAsia="ru-RU"/>
        </w:rPr>
        <w:t> </w:t>
      </w:r>
      <w:r w:rsidRPr="009944D7">
        <w:rPr>
          <w:rFonts w:ascii="Times New Roman" w:eastAsia="Times New Roman" w:hAnsi="Times New Roman" w:cs="Times New Roman"/>
          <w:b/>
          <w:bCs/>
          <w:sz w:val="24"/>
          <w:szCs w:val="24"/>
          <w:lang w:eastAsia="ru-RU"/>
        </w:rPr>
        <w:t>«Самоопределение в деятельности»</w:t>
      </w:r>
      <w:r w:rsidRPr="009944D7">
        <w:rPr>
          <w:rFonts w:ascii="Times New Roman" w:eastAsia="Times New Roman" w:hAnsi="Times New Roman" w:cs="Times New Roman"/>
          <w:sz w:val="24"/>
          <w:szCs w:val="24"/>
          <w:lang w:eastAsia="ru-RU"/>
        </w:rPr>
        <w:t> организуется стимулирование интереса учащихся к изучению конкретной темы посредством ситуативного задания, выявление отсутствующих знаний и умений для его выполнения в контексте изучаемой темы. Результатом этого этапа является самоопределение школьника, основанное на желании осваивать учебный материал, на осознании потребности его изучения и постановки личностно значимой цели деятельности.</w:t>
      </w:r>
    </w:p>
    <w:p w:rsidR="00CF7149" w:rsidRDefault="009944D7" w:rsidP="009944D7">
      <w:pPr>
        <w:spacing w:after="0" w:line="240" w:lineRule="auto"/>
        <w:jc w:val="both"/>
        <w:rPr>
          <w:rFonts w:ascii="Times New Roman" w:eastAsia="Times New Roman" w:hAnsi="Times New Roman" w:cs="Times New Roman"/>
          <w:sz w:val="24"/>
          <w:szCs w:val="24"/>
          <w:u w:val="single"/>
          <w:lang w:eastAsia="ru-RU"/>
        </w:rPr>
      </w:pPr>
      <w:r w:rsidRPr="009944D7">
        <w:rPr>
          <w:rFonts w:ascii="Times New Roman" w:eastAsia="Times New Roman" w:hAnsi="Times New Roman" w:cs="Times New Roman"/>
          <w:sz w:val="24"/>
          <w:szCs w:val="24"/>
          <w:u w:val="single"/>
          <w:lang w:eastAsia="ru-RU"/>
        </w:rPr>
        <w:t>На втором этапе</w:t>
      </w:r>
    </w:p>
    <w:p w:rsidR="009944D7" w:rsidRPr="009944D7" w:rsidRDefault="00CF7149" w:rsidP="009944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 </w:t>
      </w:r>
      <w:r w:rsidR="009944D7" w:rsidRPr="009944D7">
        <w:rPr>
          <w:rFonts w:ascii="Times New Roman" w:eastAsia="Times New Roman" w:hAnsi="Times New Roman" w:cs="Times New Roman"/>
          <w:sz w:val="24"/>
          <w:szCs w:val="24"/>
          <w:lang w:eastAsia="ru-RU"/>
        </w:rPr>
        <w:t> </w:t>
      </w:r>
      <w:r w:rsidR="009944D7" w:rsidRPr="009944D7">
        <w:rPr>
          <w:rFonts w:ascii="Times New Roman" w:eastAsia="Times New Roman" w:hAnsi="Times New Roman" w:cs="Times New Roman"/>
          <w:b/>
          <w:bCs/>
          <w:sz w:val="24"/>
          <w:szCs w:val="24"/>
          <w:lang w:eastAsia="ru-RU"/>
        </w:rPr>
        <w:t>«Учебно-познавательной деятельности»</w:t>
      </w:r>
      <w:r w:rsidR="009944D7" w:rsidRPr="009944D7">
        <w:rPr>
          <w:rFonts w:ascii="Times New Roman" w:eastAsia="Times New Roman" w:hAnsi="Times New Roman" w:cs="Times New Roman"/>
          <w:sz w:val="24"/>
          <w:szCs w:val="24"/>
          <w:lang w:eastAsia="ru-RU"/>
        </w:rPr>
        <w:t> организуется освоение содержания учебной темы, необходимого для выполнения ситуативного задания. Этот этап имеет содержательные блоки, каждый из которых включает определенный объем учебной информации и является лишь частью содержания всей темы. Количество блоков определяется учителем с учетом принципов необходимости и достаточности для реализации поставленной цели при изучении конкретной темы.</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Каждый блок представляет цикл пошагового выполнения </w:t>
      </w:r>
      <w:r w:rsidRPr="009944D7">
        <w:rPr>
          <w:rFonts w:ascii="Times New Roman" w:eastAsia="Times New Roman" w:hAnsi="Times New Roman" w:cs="Times New Roman"/>
          <w:b/>
          <w:bCs/>
          <w:sz w:val="24"/>
          <w:szCs w:val="24"/>
          <w:lang w:eastAsia="ru-RU"/>
        </w:rPr>
        <w:t>учебных заданий</w:t>
      </w:r>
      <w:r w:rsidRPr="009944D7">
        <w:rPr>
          <w:rFonts w:ascii="Times New Roman" w:eastAsia="Times New Roman" w:hAnsi="Times New Roman" w:cs="Times New Roman"/>
          <w:sz w:val="24"/>
          <w:szCs w:val="24"/>
          <w:lang w:eastAsia="ru-RU"/>
        </w:rPr>
        <w:t> по освоению конкретного содержания и включает: </w:t>
      </w:r>
      <w:r w:rsidRPr="009944D7">
        <w:rPr>
          <w:rFonts w:ascii="Times New Roman" w:eastAsia="Times New Roman" w:hAnsi="Times New Roman" w:cs="Times New Roman"/>
          <w:sz w:val="24"/>
          <w:szCs w:val="24"/>
          <w:lang w:eastAsia="ru-RU"/>
        </w:rPr>
        <w:br/>
        <w:t>на 1 шаге — организацию деятельности учащихся по освоению учебной информации на уровне </w:t>
      </w:r>
      <w:r w:rsidRPr="009944D7">
        <w:rPr>
          <w:rFonts w:ascii="Times New Roman" w:eastAsia="Times New Roman" w:hAnsi="Times New Roman" w:cs="Times New Roman"/>
          <w:b/>
          <w:bCs/>
          <w:sz w:val="24"/>
          <w:szCs w:val="24"/>
          <w:lang w:eastAsia="ru-RU"/>
        </w:rPr>
        <w:t>«знания»</w:t>
      </w:r>
      <w:r w:rsidRPr="009944D7">
        <w:rPr>
          <w:rFonts w:ascii="Times New Roman" w:eastAsia="Times New Roman" w:hAnsi="Times New Roman" w:cs="Times New Roman"/>
          <w:sz w:val="24"/>
          <w:szCs w:val="24"/>
          <w:lang w:eastAsia="ru-RU"/>
        </w:rPr>
        <w:t> — освоение отдельных терминов, понятий, высказываний;</w:t>
      </w:r>
      <w:r w:rsidRPr="009944D7">
        <w:rPr>
          <w:rFonts w:ascii="Times New Roman" w:eastAsia="Times New Roman" w:hAnsi="Times New Roman" w:cs="Times New Roman"/>
          <w:sz w:val="24"/>
          <w:szCs w:val="24"/>
          <w:lang w:eastAsia="ru-RU"/>
        </w:rPr>
        <w:br/>
        <w:t>на 2 шаге — организацию деятельности учащихся по освоению </w:t>
      </w:r>
      <w:r w:rsidRPr="009944D7">
        <w:rPr>
          <w:rFonts w:ascii="Times New Roman" w:eastAsia="Times New Roman" w:hAnsi="Times New Roman" w:cs="Times New Roman"/>
          <w:b/>
          <w:bCs/>
          <w:sz w:val="24"/>
          <w:szCs w:val="24"/>
          <w:lang w:eastAsia="ru-RU"/>
        </w:rPr>
        <w:t>этой же учебной информации на уровне «понимания»</w:t>
      </w: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sz w:val="24"/>
          <w:szCs w:val="24"/>
          <w:lang w:eastAsia="ru-RU"/>
        </w:rPr>
        <w:br/>
        <w:t>на 3 шаге — организацию деятельности учащихся по освоению </w:t>
      </w:r>
      <w:r w:rsidRPr="009944D7">
        <w:rPr>
          <w:rFonts w:ascii="Times New Roman" w:eastAsia="Times New Roman" w:hAnsi="Times New Roman" w:cs="Times New Roman"/>
          <w:b/>
          <w:bCs/>
          <w:sz w:val="24"/>
          <w:szCs w:val="24"/>
          <w:lang w:eastAsia="ru-RU"/>
        </w:rPr>
        <w:t>этой же учебной информации на уровне «умения»</w:t>
      </w: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sz w:val="24"/>
          <w:szCs w:val="24"/>
          <w:lang w:eastAsia="ru-RU"/>
        </w:rPr>
        <w:br/>
        <w:t>на 4 шаге — организацию деятельности учащихся по предъявлению результата освоения </w:t>
      </w:r>
      <w:r w:rsidRPr="009944D7">
        <w:rPr>
          <w:rFonts w:ascii="Times New Roman" w:eastAsia="Times New Roman" w:hAnsi="Times New Roman" w:cs="Times New Roman"/>
          <w:b/>
          <w:bCs/>
          <w:sz w:val="24"/>
          <w:szCs w:val="24"/>
          <w:lang w:eastAsia="ru-RU"/>
        </w:rPr>
        <w:t>этой же учебной информации</w:t>
      </w:r>
      <w:r w:rsidRPr="009944D7">
        <w:rPr>
          <w:rFonts w:ascii="Times New Roman" w:eastAsia="Times New Roman" w:hAnsi="Times New Roman" w:cs="Times New Roman"/>
          <w:sz w:val="24"/>
          <w:szCs w:val="24"/>
          <w:lang w:eastAsia="ru-RU"/>
        </w:rPr>
        <w:t> данного блока.</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Учебные задания на «знание», «понимание», «умение» формулируются с учетом требований логико-информационной корректности. Последовательное выполнение учебных заданий создает условия для освоения содержания темы, формирования умений работать с информацией, которые соответствуют метапредметным (познавательным) умениям. Успешное выполнение заданий служит основанием для перехода к освоению следующего содержательного блока. Результатом этого этапа являются приобретенные знания и умения, необходимые для решения ситуативного задания, обозначенного на первом этапе.</w:t>
      </w:r>
    </w:p>
    <w:p w:rsidR="00CF7149"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u w:val="single"/>
          <w:lang w:eastAsia="ru-RU"/>
        </w:rPr>
        <w:t>На третьем этапе</w:t>
      </w:r>
      <w:r w:rsidRPr="009944D7">
        <w:rPr>
          <w:rFonts w:ascii="Times New Roman" w:eastAsia="Times New Roman" w:hAnsi="Times New Roman" w:cs="Times New Roman"/>
          <w:sz w:val="24"/>
          <w:szCs w:val="24"/>
          <w:lang w:eastAsia="ru-RU"/>
        </w:rPr>
        <w:t> </w:t>
      </w:r>
    </w:p>
    <w:p w:rsidR="009944D7" w:rsidRPr="009944D7" w:rsidRDefault="00CF7149" w:rsidP="009944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944D7" w:rsidRPr="009944D7">
        <w:rPr>
          <w:rFonts w:ascii="Times New Roman" w:eastAsia="Times New Roman" w:hAnsi="Times New Roman" w:cs="Times New Roman"/>
          <w:b/>
          <w:bCs/>
          <w:sz w:val="24"/>
          <w:szCs w:val="24"/>
          <w:lang w:eastAsia="ru-RU"/>
        </w:rPr>
        <w:t>«Интеллектуально-преобразовательной деятельности»</w:t>
      </w:r>
      <w:r w:rsidR="009944D7" w:rsidRPr="009944D7">
        <w:rPr>
          <w:rFonts w:ascii="Times New Roman" w:eastAsia="Times New Roman" w:hAnsi="Times New Roman" w:cs="Times New Roman"/>
          <w:sz w:val="24"/>
          <w:szCs w:val="24"/>
          <w:lang w:eastAsia="ru-RU"/>
        </w:rPr>
        <w:t> для выполнения ситуативного задания, учащиеся выбирают уровень выполнения (информативный, импровизационный, эвристический), способ деятельности (индивидуальный или коллективный) и самоорганизуются для выполнения ситуативного задания. Самоорганизация включает: планирование, выполнение и предъявление варианта решения. Результатом этого этапа является выполнение и представление ситуативного задания.</w:t>
      </w:r>
    </w:p>
    <w:p w:rsidR="00CF7149" w:rsidRDefault="009944D7" w:rsidP="009944D7">
      <w:pPr>
        <w:spacing w:after="0" w:line="240" w:lineRule="auto"/>
        <w:jc w:val="both"/>
        <w:rPr>
          <w:rFonts w:ascii="Times New Roman" w:eastAsia="Times New Roman" w:hAnsi="Times New Roman" w:cs="Times New Roman"/>
          <w:b/>
          <w:bCs/>
          <w:sz w:val="24"/>
          <w:szCs w:val="24"/>
          <w:lang w:eastAsia="ru-RU"/>
        </w:rPr>
      </w:pPr>
      <w:r w:rsidRPr="009944D7">
        <w:rPr>
          <w:rFonts w:ascii="Times New Roman" w:eastAsia="Times New Roman" w:hAnsi="Times New Roman" w:cs="Times New Roman"/>
          <w:sz w:val="24"/>
          <w:szCs w:val="24"/>
          <w:u w:val="single"/>
          <w:lang w:eastAsia="ru-RU"/>
        </w:rPr>
        <w:t>На четвертом этапе</w:t>
      </w:r>
      <w:r w:rsidRPr="009944D7">
        <w:rPr>
          <w:rFonts w:ascii="Times New Roman" w:eastAsia="Times New Roman" w:hAnsi="Times New Roman" w:cs="Times New Roman"/>
          <w:b/>
          <w:bCs/>
          <w:sz w:val="24"/>
          <w:szCs w:val="24"/>
          <w:lang w:eastAsia="ru-RU"/>
        </w:rPr>
        <w:t> </w:t>
      </w:r>
    </w:p>
    <w:p w:rsidR="00CF7149" w:rsidRDefault="00CF7149" w:rsidP="009944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944D7" w:rsidRPr="009944D7">
        <w:rPr>
          <w:rFonts w:ascii="Times New Roman" w:eastAsia="Times New Roman" w:hAnsi="Times New Roman" w:cs="Times New Roman"/>
          <w:b/>
          <w:bCs/>
          <w:sz w:val="24"/>
          <w:szCs w:val="24"/>
          <w:lang w:eastAsia="ru-RU"/>
        </w:rPr>
        <w:t>«Рефлексивной деятельности»</w:t>
      </w:r>
      <w:r w:rsidR="009944D7" w:rsidRPr="009944D7">
        <w:rPr>
          <w:rFonts w:ascii="Times New Roman" w:eastAsia="Times New Roman" w:hAnsi="Times New Roman" w:cs="Times New Roman"/>
          <w:sz w:val="24"/>
          <w:szCs w:val="24"/>
          <w:lang w:eastAsia="ru-RU"/>
        </w:rPr>
        <w:t> соотносится полученный результат с поставленной целью и проводится самоанализ и самооценка собственной деятельности по выполнению ситуативного задания в рамках изучаемой темы.</w:t>
      </w:r>
    </w:p>
    <w:p w:rsidR="009944D7" w:rsidRPr="009944D7" w:rsidRDefault="009944D7" w:rsidP="009944D7">
      <w:pPr>
        <w:spacing w:after="0" w:line="240" w:lineRule="auto"/>
        <w:jc w:val="both"/>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 Результатом является умение анализировать и оценивать успешность своей деятельности.</w:t>
      </w:r>
      <w:r w:rsidRPr="009944D7">
        <w:rPr>
          <w:rFonts w:ascii="Times New Roman" w:eastAsia="Times New Roman" w:hAnsi="Times New Roman" w:cs="Times New Roman"/>
          <w:sz w:val="24"/>
          <w:szCs w:val="24"/>
          <w:lang w:eastAsia="ru-RU"/>
        </w:rPr>
        <w:br/>
      </w:r>
      <w:r w:rsidR="00CF7149">
        <w:rPr>
          <w:rFonts w:ascii="Times New Roman" w:eastAsia="Times New Roman" w:hAnsi="Times New Roman" w:cs="Times New Roman"/>
          <w:sz w:val="24"/>
          <w:szCs w:val="24"/>
          <w:lang w:eastAsia="ru-RU"/>
        </w:rPr>
        <w:t xml:space="preserve">               </w:t>
      </w:r>
      <w:r w:rsidRPr="009944D7">
        <w:rPr>
          <w:rFonts w:ascii="Times New Roman" w:eastAsia="Times New Roman" w:hAnsi="Times New Roman" w:cs="Times New Roman"/>
          <w:sz w:val="24"/>
          <w:szCs w:val="24"/>
          <w:lang w:eastAsia="ru-RU"/>
        </w:rPr>
        <w:t>Таким образом, представленная технология не только обеспечивает условия для формирования личностных, метапредметных (познавательных, регулятивных, коммуникативных), но и развития информационно-интеллектуальной компетентности младших школьников.</w:t>
      </w:r>
    </w:p>
    <w:p w:rsidR="009944D7" w:rsidRDefault="009944D7" w:rsidP="009944D7">
      <w:pPr>
        <w:spacing w:after="0" w:line="240" w:lineRule="auto"/>
        <w:jc w:val="center"/>
        <w:rPr>
          <w:rFonts w:ascii="Times New Roman" w:eastAsia="Times New Roman" w:hAnsi="Times New Roman" w:cs="Times New Roman"/>
          <w:b/>
          <w:bCs/>
          <w:sz w:val="24"/>
          <w:szCs w:val="24"/>
          <w:lang w:eastAsia="ru-RU"/>
        </w:rPr>
      </w:pPr>
      <w:r w:rsidRPr="009944D7">
        <w:rPr>
          <w:rFonts w:ascii="Times New Roman" w:eastAsia="Times New Roman" w:hAnsi="Times New Roman" w:cs="Times New Roman"/>
          <w:b/>
          <w:bCs/>
          <w:sz w:val="24"/>
          <w:szCs w:val="24"/>
          <w:lang w:eastAsia="ru-RU"/>
        </w:rPr>
        <w:t>Характеристика изменений в деятельности педагога, работающего по ФГОС</w:t>
      </w:r>
    </w:p>
    <w:p w:rsidR="009944D7" w:rsidRPr="009944D7" w:rsidRDefault="009944D7" w:rsidP="009944D7">
      <w:pPr>
        <w:spacing w:after="0" w:line="240" w:lineRule="auto"/>
        <w:jc w:val="center"/>
        <w:rPr>
          <w:rFonts w:ascii="Times New Roman" w:eastAsia="Times New Roman" w:hAnsi="Times New Roman" w:cs="Times New Roman"/>
          <w:sz w:val="24"/>
          <w:szCs w:val="24"/>
          <w:lang w:eastAsia="ru-RU"/>
        </w:rPr>
      </w:pPr>
    </w:p>
    <w:tbl>
      <w:tblPr>
        <w:tblW w:w="10220"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86"/>
        <w:gridCol w:w="3402"/>
        <w:gridCol w:w="4832"/>
      </w:tblGrid>
      <w:tr w:rsidR="009944D7" w:rsidRPr="00CF7149" w:rsidTr="00CF7149">
        <w:trPr>
          <w:trHeight w:val="581"/>
          <w:tblCellSpacing w:w="0" w:type="dxa"/>
        </w:trPr>
        <w:tc>
          <w:tcPr>
            <w:tcW w:w="1986" w:type="dxa"/>
            <w:tcBorders>
              <w:top w:val="outset" w:sz="6" w:space="0" w:color="auto"/>
              <w:left w:val="outset" w:sz="6" w:space="0" w:color="auto"/>
              <w:bottom w:val="outset" w:sz="6" w:space="0" w:color="auto"/>
              <w:right w:val="outset" w:sz="6" w:space="0" w:color="auto"/>
            </w:tcBorders>
            <w:vAlign w:val="center"/>
          </w:tcPr>
          <w:p w:rsidR="009944D7" w:rsidRPr="00CF7149" w:rsidRDefault="009944D7" w:rsidP="009944D7">
            <w:pPr>
              <w:spacing w:after="0" w:line="240" w:lineRule="auto"/>
              <w:rPr>
                <w:rFonts w:ascii="Times New Roman" w:eastAsia="Times New Roman" w:hAnsi="Times New Roman" w:cs="Times New Roman"/>
                <w:sz w:val="26"/>
                <w:szCs w:val="26"/>
                <w:lang w:eastAsia="ru-RU"/>
              </w:rPr>
            </w:pPr>
            <w:r w:rsidRPr="00CF7149">
              <w:rPr>
                <w:rFonts w:ascii="Times New Roman" w:eastAsia="Times New Roman" w:hAnsi="Times New Roman" w:cs="Times New Roman"/>
                <w:b/>
                <w:bCs/>
                <w:sz w:val="26"/>
                <w:szCs w:val="26"/>
                <w:lang w:eastAsia="ru-RU"/>
              </w:rPr>
              <w:t>Предмет изменений</w:t>
            </w:r>
          </w:p>
        </w:tc>
        <w:tc>
          <w:tcPr>
            <w:tcW w:w="3402" w:type="dxa"/>
            <w:tcBorders>
              <w:top w:val="outset" w:sz="6" w:space="0" w:color="auto"/>
              <w:left w:val="outset" w:sz="6" w:space="0" w:color="auto"/>
              <w:bottom w:val="outset" w:sz="6" w:space="0" w:color="auto"/>
              <w:right w:val="outset" w:sz="6" w:space="0" w:color="auto"/>
            </w:tcBorders>
            <w:vAlign w:val="center"/>
          </w:tcPr>
          <w:p w:rsidR="009944D7" w:rsidRPr="00CF7149" w:rsidRDefault="009944D7" w:rsidP="009944D7">
            <w:pPr>
              <w:spacing w:after="0" w:line="240" w:lineRule="auto"/>
              <w:rPr>
                <w:rFonts w:ascii="Times New Roman" w:eastAsia="Times New Roman" w:hAnsi="Times New Roman" w:cs="Times New Roman"/>
                <w:sz w:val="26"/>
                <w:szCs w:val="26"/>
                <w:lang w:eastAsia="ru-RU"/>
              </w:rPr>
            </w:pPr>
            <w:r w:rsidRPr="00CF7149">
              <w:rPr>
                <w:rFonts w:ascii="Times New Roman" w:eastAsia="Times New Roman" w:hAnsi="Times New Roman" w:cs="Times New Roman"/>
                <w:b/>
                <w:bCs/>
                <w:sz w:val="26"/>
                <w:szCs w:val="26"/>
                <w:lang w:eastAsia="ru-RU"/>
              </w:rPr>
              <w:t>Традиционная деятельность учителя</w:t>
            </w:r>
          </w:p>
        </w:tc>
        <w:tc>
          <w:tcPr>
            <w:tcW w:w="4832" w:type="dxa"/>
            <w:tcBorders>
              <w:top w:val="outset" w:sz="6" w:space="0" w:color="auto"/>
              <w:left w:val="outset" w:sz="6" w:space="0" w:color="auto"/>
              <w:bottom w:val="outset" w:sz="6" w:space="0" w:color="auto"/>
              <w:right w:val="outset" w:sz="6" w:space="0" w:color="auto"/>
            </w:tcBorders>
            <w:vAlign w:val="center"/>
          </w:tcPr>
          <w:p w:rsidR="009944D7" w:rsidRPr="00CF7149" w:rsidRDefault="009944D7" w:rsidP="009944D7">
            <w:pPr>
              <w:spacing w:after="0" w:line="240" w:lineRule="auto"/>
              <w:rPr>
                <w:rFonts w:ascii="Times New Roman" w:eastAsia="Times New Roman" w:hAnsi="Times New Roman" w:cs="Times New Roman"/>
                <w:sz w:val="26"/>
                <w:szCs w:val="26"/>
                <w:lang w:eastAsia="ru-RU"/>
              </w:rPr>
            </w:pPr>
            <w:r w:rsidRPr="00CF7149">
              <w:rPr>
                <w:rFonts w:ascii="Times New Roman" w:eastAsia="Times New Roman" w:hAnsi="Times New Roman" w:cs="Times New Roman"/>
                <w:b/>
                <w:bCs/>
                <w:sz w:val="26"/>
                <w:szCs w:val="26"/>
                <w:lang w:eastAsia="ru-RU"/>
              </w:rPr>
              <w:t>Деятельность учителя, работающего по ФГОС</w:t>
            </w:r>
          </w:p>
        </w:tc>
      </w:tr>
      <w:tr w:rsidR="009944D7" w:rsidRPr="009944D7" w:rsidTr="00CF7149">
        <w:trPr>
          <w:trHeight w:val="883"/>
          <w:tblCellSpacing w:w="0" w:type="dxa"/>
        </w:trPr>
        <w:tc>
          <w:tcPr>
            <w:tcW w:w="1986" w:type="dxa"/>
            <w:vMerge w:val="restar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lastRenderedPageBreak/>
              <w:t>Подготовка к уроку</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Учитель пользуется жестко структурированным конспектом урока</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Учитель пользуется сценарным планом урока, предоставляющим ему свободу в выборе форм, способов и приемов обучения</w:t>
            </w:r>
          </w:p>
        </w:tc>
      </w:tr>
      <w:tr w:rsidR="009944D7" w:rsidRPr="009944D7" w:rsidTr="00CF7149">
        <w:trPr>
          <w:trHeight w:val="164"/>
          <w:tblCellSpacing w:w="0" w:type="dxa"/>
        </w:trPr>
        <w:tc>
          <w:tcPr>
            <w:tcW w:w="1986" w:type="dxa"/>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При подготовке к уроку учитель использует учебник и методические рекомендации</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9944D7" w:rsidRPr="009944D7" w:rsidTr="00CF7149">
        <w:trPr>
          <w:trHeight w:val="1161"/>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Основные этапы урока</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Объяснение и закрепление учебного материала. Большое количество времени занимает речь учителя</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Самостоятельная деятельность обучающихся (более половины времени урока)</w:t>
            </w:r>
          </w:p>
        </w:tc>
      </w:tr>
      <w:tr w:rsidR="009944D7" w:rsidRPr="009944D7" w:rsidTr="00CF7149">
        <w:trPr>
          <w:trHeight w:val="1161"/>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Главная цель учителя на уроке</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Успеть выполнить все, что запланировано</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Организовать деятельность детей:</w:t>
            </w:r>
          </w:p>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 по поиску и обработке информации;</w:t>
            </w:r>
          </w:p>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 обобщению способов действия;</w:t>
            </w:r>
          </w:p>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 постановке учебной задачи и т. д.</w:t>
            </w:r>
          </w:p>
        </w:tc>
      </w:tr>
      <w:tr w:rsidR="009944D7" w:rsidRPr="009944D7" w:rsidTr="00CF7149">
        <w:trPr>
          <w:trHeight w:val="1742"/>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Формулирование заданий для обучающихся (определение деятельности детей)</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Формулировки: решите, спишите, сравните, найдите, выпишите, выполните и т. д.</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Формулировки: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w:t>
            </w:r>
          </w:p>
        </w:tc>
      </w:tr>
      <w:tr w:rsidR="009944D7" w:rsidRPr="009944D7" w:rsidTr="00CF7149">
        <w:trPr>
          <w:trHeight w:val="581"/>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Форма урока</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Преимущественно фронтальная</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Преимущественно групповая и/или индивидуальная</w:t>
            </w:r>
          </w:p>
        </w:tc>
      </w:tr>
      <w:tr w:rsidR="009944D7" w:rsidRPr="009944D7" w:rsidTr="00CF7149">
        <w:trPr>
          <w:trHeight w:val="1742"/>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Нестандартное ведение уроков</w:t>
            </w:r>
          </w:p>
        </w:tc>
        <w:tc>
          <w:tcPr>
            <w:tcW w:w="3402" w:type="dxa"/>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jc w:val="center"/>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тьютора или в присутствии родителей обучающихся</w:t>
            </w:r>
          </w:p>
        </w:tc>
      </w:tr>
      <w:tr w:rsidR="009944D7" w:rsidRPr="009944D7" w:rsidTr="00CF7149">
        <w:trPr>
          <w:trHeight w:val="1715"/>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Взаимодействие с родителями обучающихся</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Происходит в виде лекций, родители не включены в образовательный процесс</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9944D7" w:rsidRPr="009944D7" w:rsidTr="00CF7149">
        <w:trPr>
          <w:trHeight w:val="883"/>
          <w:tblCellSpacing w:w="0" w:type="dxa"/>
        </w:trPr>
        <w:tc>
          <w:tcPr>
            <w:tcW w:w="1986"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Образовательная среда</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Создается учителем. Выставки работ обучающихся</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Создается обучающимися (дети изготавливают учебный материал, проводят презентации). Зонирование классов, холлов</w:t>
            </w:r>
          </w:p>
        </w:tc>
      </w:tr>
      <w:tr w:rsidR="009944D7" w:rsidRPr="009944D7" w:rsidTr="00CF7149">
        <w:trPr>
          <w:trHeight w:val="581"/>
          <w:tblCellSpacing w:w="0" w:type="dxa"/>
        </w:trPr>
        <w:tc>
          <w:tcPr>
            <w:tcW w:w="1986" w:type="dxa"/>
            <w:vMerge w:val="restart"/>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Результаты обучения</w:t>
            </w: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Предметные результаты</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Не только предметные результаты, но и личностные, метапредметные</w:t>
            </w:r>
          </w:p>
        </w:tc>
      </w:tr>
      <w:tr w:rsidR="009944D7" w:rsidRPr="009944D7" w:rsidTr="00CF7149">
        <w:trPr>
          <w:trHeight w:val="164"/>
          <w:tblCellSpacing w:w="0" w:type="dxa"/>
        </w:trPr>
        <w:tc>
          <w:tcPr>
            <w:tcW w:w="1986" w:type="dxa"/>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Нет портфолио обучающегося</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Создание портфолио</w:t>
            </w:r>
          </w:p>
        </w:tc>
      </w:tr>
      <w:tr w:rsidR="009944D7" w:rsidRPr="009944D7" w:rsidTr="00CF7149">
        <w:trPr>
          <w:trHeight w:val="164"/>
          <w:tblCellSpacing w:w="0" w:type="dxa"/>
        </w:trPr>
        <w:tc>
          <w:tcPr>
            <w:tcW w:w="1986" w:type="dxa"/>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Основная оценка – оценка учителя</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Ориентир на самооценку обучающегося, формирование адекватной самооценки</w:t>
            </w:r>
          </w:p>
        </w:tc>
      </w:tr>
      <w:tr w:rsidR="009944D7" w:rsidRPr="009944D7" w:rsidTr="00CF7149">
        <w:trPr>
          <w:trHeight w:val="164"/>
          <w:tblCellSpacing w:w="0" w:type="dxa"/>
        </w:trPr>
        <w:tc>
          <w:tcPr>
            <w:tcW w:w="1986" w:type="dxa"/>
            <w:vMerge/>
            <w:tcBorders>
              <w:top w:val="outset" w:sz="6" w:space="0" w:color="auto"/>
              <w:left w:val="outset" w:sz="6" w:space="0" w:color="auto"/>
              <w:bottom w:val="outset" w:sz="6" w:space="0" w:color="auto"/>
              <w:right w:val="outset" w:sz="6" w:space="0" w:color="auto"/>
            </w:tcBorders>
            <w:vAlign w:val="center"/>
          </w:tcPr>
          <w:p w:rsidR="009944D7" w:rsidRPr="009944D7" w:rsidRDefault="009944D7" w:rsidP="009944D7">
            <w:pPr>
              <w:spacing w:after="0" w:line="240" w:lineRule="auto"/>
              <w:rPr>
                <w:rFonts w:ascii="Times New Roman" w:eastAsia="Times New Roman" w:hAnsi="Times New Roman" w:cs="Times New Roman"/>
                <w:lang w:eastAsia="ru-RU"/>
              </w:rPr>
            </w:pPr>
          </w:p>
        </w:tc>
        <w:tc>
          <w:tcPr>
            <w:tcW w:w="3402" w:type="dxa"/>
            <w:tcBorders>
              <w:top w:val="outset" w:sz="6" w:space="0" w:color="auto"/>
              <w:left w:val="outset" w:sz="6" w:space="0" w:color="auto"/>
              <w:bottom w:val="outset" w:sz="6" w:space="0" w:color="auto"/>
              <w:right w:val="outset" w:sz="6" w:space="0" w:color="auto"/>
            </w:tcBorders>
          </w:tcPr>
          <w:p w:rsidR="009944D7" w:rsidRPr="009944D7" w:rsidRDefault="009944D7" w:rsidP="009944D7">
            <w:pPr>
              <w:spacing w:after="0" w:line="240" w:lineRule="auto"/>
              <w:rPr>
                <w:rFonts w:ascii="Times New Roman" w:eastAsia="Times New Roman" w:hAnsi="Times New Roman" w:cs="Times New Roman"/>
                <w:lang w:eastAsia="ru-RU"/>
              </w:rPr>
            </w:pPr>
            <w:r w:rsidRPr="009944D7">
              <w:rPr>
                <w:rFonts w:ascii="Times New Roman" w:eastAsia="Times New Roman" w:hAnsi="Times New Roman" w:cs="Times New Roman"/>
                <w:lang w:eastAsia="ru-RU"/>
              </w:rPr>
              <w:t>Важны положительные оценки учеников по итогам контрольных работ</w:t>
            </w:r>
          </w:p>
        </w:tc>
        <w:tc>
          <w:tcPr>
            <w:tcW w:w="4832" w:type="dxa"/>
            <w:tcBorders>
              <w:top w:val="outset" w:sz="6" w:space="0" w:color="auto"/>
              <w:left w:val="outset" w:sz="6" w:space="0" w:color="auto"/>
              <w:bottom w:val="outset" w:sz="6" w:space="0" w:color="auto"/>
              <w:right w:val="outset" w:sz="6" w:space="0" w:color="auto"/>
            </w:tcBorders>
          </w:tcPr>
          <w:p w:rsidR="009944D7" w:rsidRPr="00CF7149" w:rsidRDefault="009944D7" w:rsidP="009944D7">
            <w:pPr>
              <w:spacing w:after="0" w:line="240" w:lineRule="auto"/>
              <w:rPr>
                <w:rFonts w:ascii="Times New Roman" w:eastAsia="Times New Roman" w:hAnsi="Times New Roman" w:cs="Times New Roman"/>
                <w:b/>
                <w:lang w:eastAsia="ru-RU"/>
              </w:rPr>
            </w:pPr>
            <w:r w:rsidRPr="00CF7149">
              <w:rPr>
                <w:rFonts w:ascii="Times New Roman" w:eastAsia="Times New Roman" w:hAnsi="Times New Roman" w:cs="Times New Roman"/>
                <w:b/>
                <w:lang w:eastAsia="ru-RU"/>
              </w:rPr>
              <w:t>Учет динамики результатов обучения детей относительно самих себя. Оценка промежуточных результатов обучения</w:t>
            </w:r>
          </w:p>
        </w:tc>
      </w:tr>
    </w:tbl>
    <w:p w:rsidR="009944D7" w:rsidRPr="009944D7" w:rsidRDefault="009944D7" w:rsidP="009944D7">
      <w:pPr>
        <w:spacing w:before="100" w:beforeAutospacing="1" w:after="100" w:afterAutospacing="1" w:line="240" w:lineRule="auto"/>
        <w:ind w:right="283"/>
        <w:rPr>
          <w:rFonts w:ascii="Times New Roman" w:eastAsia="Times New Roman" w:hAnsi="Times New Roman" w:cs="Times New Roman"/>
          <w:sz w:val="24"/>
          <w:szCs w:val="24"/>
          <w:lang w:eastAsia="ru-RU"/>
        </w:rPr>
      </w:pPr>
    </w:p>
    <w:p w:rsidR="009944D7" w:rsidRPr="009944D7" w:rsidRDefault="009944D7" w:rsidP="009944D7">
      <w:pPr>
        <w:numPr>
          <w:ilvl w:val="0"/>
          <w:numId w:val="21"/>
        </w:numPr>
        <w:spacing w:before="100" w:beforeAutospacing="1" w:after="100" w:afterAutospacing="1" w:line="240" w:lineRule="auto"/>
        <w:ind w:right="283"/>
        <w:rPr>
          <w:rFonts w:ascii="Times New Roman" w:eastAsia="Times New Roman" w:hAnsi="Times New Roman" w:cs="Times New Roman"/>
          <w:sz w:val="24"/>
          <w:szCs w:val="24"/>
          <w:lang w:eastAsia="ru-RU"/>
        </w:rPr>
      </w:pPr>
      <w:r w:rsidRPr="009944D7">
        <w:rPr>
          <w:rFonts w:ascii="Times New Roman" w:eastAsia="Times New Roman" w:hAnsi="Times New Roman" w:cs="Times New Roman"/>
          <w:color w:val="000000"/>
          <w:sz w:val="24"/>
          <w:szCs w:val="24"/>
          <w:lang w:eastAsia="ru-RU"/>
        </w:rPr>
        <w:lastRenderedPageBreak/>
        <w:t xml:space="preserve">Понятие «технологическая карта» пришло в образование из промышленности. Технологическая карта в дидактическом контексте представляет проект учебного процесса, в котором представлено описание от цели до результата с использованием инновационной технологии работы с информацией. </w:t>
      </w:r>
      <w:r w:rsidRPr="009944D7">
        <w:rPr>
          <w:rFonts w:ascii="Times New Roman" w:eastAsia="Times New Roman" w:hAnsi="Times New Roman" w:cs="Times New Roman"/>
          <w:color w:val="000000"/>
          <w:sz w:val="24"/>
          <w:szCs w:val="24"/>
          <w:lang w:eastAsia="ru-RU"/>
        </w:rPr>
        <w:br/>
        <w:t>Сущность проектной педагогической деятельности в технологической карте заключается в использовании инновационной технологии работы с информацией, описании заданий для ученика по освоению темы, оформлении предполагаемых образовательных результатов. Технологической карте присущи следующие отличительные черты: интерактивность, структурированность, алгоритмичность при работе с информацией, технологичность и обобщённость.</w:t>
      </w:r>
      <w:r w:rsidRPr="009944D7">
        <w:rPr>
          <w:rFonts w:ascii="Times New Roman" w:eastAsia="Times New Roman" w:hAnsi="Times New Roman" w:cs="Times New Roman"/>
          <w:color w:val="000000"/>
          <w:sz w:val="24"/>
          <w:szCs w:val="24"/>
          <w:lang w:eastAsia="ru-RU"/>
        </w:rPr>
        <w:br/>
        <w:t>Структура технологической карты включает название темы; цель освоения учебного содержания; планируемый результат (информационно-интеллектуальную компетентность и УУД); основные понятия темы; метапредметные связи и организацию пространства (формы работы и ресурсы); технологию изучения указанной темы.</w:t>
      </w:r>
      <w:r w:rsidRPr="009944D7">
        <w:rPr>
          <w:rFonts w:ascii="Times New Roman" w:eastAsia="Times New Roman" w:hAnsi="Times New Roman" w:cs="Times New Roman"/>
          <w:color w:val="000000"/>
          <w:sz w:val="24"/>
          <w:szCs w:val="24"/>
          <w:lang w:eastAsia="ru-RU"/>
        </w:rPr>
        <w:br/>
        <w:t>Технологическая карта позволяет увидеть учебный материал целостно и системно, проектировать образовательный процесс по освоению темы с учётом цели освоения курса, гибко использовать эффективные приёмы и формы работы с детьми на уроке, согласовать действия учителя и учащихся, организовать самостоятельную деятельность школьников в процессе обучения; осуществлять интегративный контроль результатов учебной деятельности.</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Создание технологической карты позволяет учителю:</w:t>
      </w:r>
      <w:r w:rsidRPr="009944D7">
        <w:rPr>
          <w:rFonts w:ascii="Times New Roman" w:eastAsia="Times New Roman" w:hAnsi="Times New Roman" w:cs="Times New Roman"/>
          <w:b/>
          <w:i/>
          <w:color w:val="000000"/>
          <w:sz w:val="24"/>
          <w:szCs w:val="24"/>
          <w:lang w:eastAsia="ru-RU"/>
        </w:rPr>
        <w:br/>
      </w:r>
      <w:r w:rsidRPr="009944D7">
        <w:rPr>
          <w:rFonts w:ascii="Times New Roman" w:eastAsia="Times New Roman" w:hAnsi="Times New Roman" w:cs="Times New Roman"/>
          <w:color w:val="000000"/>
          <w:sz w:val="24"/>
          <w:szCs w:val="24"/>
          <w:lang w:eastAsia="ru-RU"/>
        </w:rPr>
        <w:t xml:space="preserve">• осмыслить и спроектировать последовательность работы по освоению темы от цели до конечного результата; </w:t>
      </w:r>
      <w:r w:rsidRPr="009944D7">
        <w:rPr>
          <w:rFonts w:ascii="Times New Roman" w:eastAsia="Times New Roman" w:hAnsi="Times New Roman" w:cs="Times New Roman"/>
          <w:color w:val="000000"/>
          <w:sz w:val="24"/>
          <w:szCs w:val="24"/>
          <w:lang w:eastAsia="ru-RU"/>
        </w:rPr>
        <w:br/>
        <w:t>• определить уровень раскрытия понятий на данном этапе и соотнести его с дальнейшим обучением (вписать конкретный урок в систему уроков);</w:t>
      </w:r>
      <w:r w:rsidRPr="009944D7">
        <w:rPr>
          <w:rFonts w:ascii="Times New Roman" w:eastAsia="Times New Roman" w:hAnsi="Times New Roman" w:cs="Times New Roman"/>
          <w:color w:val="000000"/>
          <w:sz w:val="24"/>
          <w:szCs w:val="24"/>
          <w:lang w:eastAsia="ru-RU"/>
        </w:rPr>
        <w:br/>
        <w:t xml:space="preserve">• определить возможности реализации межпредметных знаний (установить связи и зависимости между предметами и результатами обучения); </w:t>
      </w:r>
      <w:r w:rsidRPr="009944D7">
        <w:rPr>
          <w:rFonts w:ascii="Times New Roman" w:eastAsia="Times New Roman" w:hAnsi="Times New Roman" w:cs="Times New Roman"/>
          <w:color w:val="000000"/>
          <w:sz w:val="24"/>
          <w:szCs w:val="24"/>
          <w:lang w:eastAsia="ru-RU"/>
        </w:rPr>
        <w:br/>
        <w:t xml:space="preserve">• определить универсальные учебные действия, которые формируются в процессе изучения конкретной темы, всего учебного курса; </w:t>
      </w:r>
      <w:r w:rsidRPr="009944D7">
        <w:rPr>
          <w:rFonts w:ascii="Times New Roman" w:eastAsia="Times New Roman" w:hAnsi="Times New Roman" w:cs="Times New Roman"/>
          <w:color w:val="000000"/>
          <w:sz w:val="24"/>
          <w:szCs w:val="24"/>
          <w:lang w:eastAsia="ru-RU"/>
        </w:rPr>
        <w:br/>
        <w:t>• соотнести результат с целью обучения после создания продукта — набора технологических карт.</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Преимущества технологической карты:</w:t>
      </w:r>
      <w:r w:rsidRPr="009944D7">
        <w:rPr>
          <w:rFonts w:ascii="Times New Roman" w:eastAsia="Times New Roman" w:hAnsi="Times New Roman" w:cs="Times New Roman"/>
          <w:b/>
          <w:i/>
          <w:color w:val="000000"/>
          <w:sz w:val="24"/>
          <w:szCs w:val="24"/>
          <w:lang w:eastAsia="ru-RU"/>
        </w:rPr>
        <w:br/>
      </w:r>
      <w:r w:rsidRPr="009944D7">
        <w:rPr>
          <w:rFonts w:ascii="Times New Roman" w:eastAsia="Times New Roman" w:hAnsi="Times New Roman" w:cs="Times New Roman"/>
          <w:color w:val="000000"/>
          <w:sz w:val="24"/>
          <w:szCs w:val="24"/>
          <w:lang w:eastAsia="ru-RU"/>
        </w:rPr>
        <w:t>• использование готовых разработок по темам освобождает учителя от непродуктивной рутинной работы;</w:t>
      </w:r>
      <w:r w:rsidRPr="009944D7">
        <w:rPr>
          <w:rFonts w:ascii="Times New Roman" w:eastAsia="Times New Roman" w:hAnsi="Times New Roman" w:cs="Times New Roman"/>
          <w:color w:val="000000"/>
          <w:sz w:val="24"/>
          <w:szCs w:val="24"/>
          <w:lang w:eastAsia="ru-RU"/>
        </w:rPr>
        <w:br/>
        <w:t>• освобождается время для творчества учителя;</w:t>
      </w:r>
      <w:r w:rsidRPr="009944D7">
        <w:rPr>
          <w:rFonts w:ascii="Times New Roman" w:eastAsia="Times New Roman" w:hAnsi="Times New Roman" w:cs="Times New Roman"/>
          <w:color w:val="000000"/>
          <w:sz w:val="24"/>
          <w:szCs w:val="24"/>
          <w:lang w:eastAsia="ru-RU"/>
        </w:rPr>
        <w:br/>
        <w:t>• обеспечиваются реальные метапредметные связи и согласованные действия всех участников педагогического процесса;</w:t>
      </w:r>
      <w:r w:rsidRPr="009944D7">
        <w:rPr>
          <w:rFonts w:ascii="Times New Roman" w:eastAsia="Times New Roman" w:hAnsi="Times New Roman" w:cs="Times New Roman"/>
          <w:color w:val="000000"/>
          <w:sz w:val="24"/>
          <w:szCs w:val="24"/>
          <w:lang w:eastAsia="ru-RU"/>
        </w:rPr>
        <w:br/>
        <w:t>• снимаются организационно-методические проблемы (молодой учитель, замещение уроков, выполнение учебного плана и т. д.);</w:t>
      </w:r>
      <w:r w:rsidRPr="009944D7">
        <w:rPr>
          <w:rFonts w:ascii="Times New Roman" w:eastAsia="Times New Roman" w:hAnsi="Times New Roman" w:cs="Times New Roman"/>
          <w:color w:val="000000"/>
          <w:sz w:val="24"/>
          <w:szCs w:val="24"/>
          <w:lang w:eastAsia="ru-RU"/>
        </w:rPr>
        <w:br/>
        <w:t>• обеспечивается повышение качества образования.</w:t>
      </w:r>
      <w:r w:rsidRPr="009944D7">
        <w:rPr>
          <w:rFonts w:ascii="Times New Roman" w:eastAsia="Times New Roman" w:hAnsi="Times New Roman" w:cs="Times New Roman"/>
          <w:color w:val="000000"/>
          <w:sz w:val="24"/>
          <w:szCs w:val="24"/>
          <w:lang w:eastAsia="ru-RU"/>
        </w:rPr>
        <w:br/>
      </w:r>
      <w:r w:rsidRPr="009944D7">
        <w:rPr>
          <w:rFonts w:ascii="Times New Roman" w:eastAsia="Times New Roman" w:hAnsi="Times New Roman" w:cs="Times New Roman"/>
          <w:b/>
          <w:i/>
          <w:color w:val="000000"/>
          <w:sz w:val="24"/>
          <w:szCs w:val="24"/>
          <w:lang w:eastAsia="ru-RU"/>
        </w:rPr>
        <w:t>Использование технологической карты обеспечивает условия для повышения качества обучения, так как:</w:t>
      </w:r>
      <w:r w:rsidRPr="009944D7">
        <w:rPr>
          <w:rFonts w:ascii="Times New Roman" w:eastAsia="Times New Roman" w:hAnsi="Times New Roman" w:cs="Times New Roman"/>
          <w:color w:val="000000"/>
          <w:sz w:val="24"/>
          <w:szCs w:val="24"/>
          <w:lang w:eastAsia="ru-RU"/>
        </w:rPr>
        <w:t xml:space="preserve"> </w:t>
      </w:r>
      <w:r w:rsidRPr="009944D7">
        <w:rPr>
          <w:rFonts w:ascii="Times New Roman" w:eastAsia="Times New Roman" w:hAnsi="Times New Roman" w:cs="Times New Roman"/>
          <w:color w:val="000000"/>
          <w:sz w:val="24"/>
          <w:szCs w:val="24"/>
          <w:lang w:eastAsia="ru-RU"/>
        </w:rPr>
        <w:br/>
        <w:t>• учебный процесс по освоению темы (раздела) проектируется от цели до результата;</w:t>
      </w:r>
      <w:r w:rsidRPr="009944D7">
        <w:rPr>
          <w:rFonts w:ascii="Times New Roman" w:eastAsia="Times New Roman" w:hAnsi="Times New Roman" w:cs="Times New Roman"/>
          <w:color w:val="000000"/>
          <w:sz w:val="24"/>
          <w:szCs w:val="24"/>
          <w:lang w:eastAsia="ru-RU"/>
        </w:rPr>
        <w:br/>
        <w:t>• используются эффективные методы работы с информацией;</w:t>
      </w:r>
      <w:r w:rsidRPr="009944D7">
        <w:rPr>
          <w:rFonts w:ascii="Times New Roman" w:eastAsia="Times New Roman" w:hAnsi="Times New Roman" w:cs="Times New Roman"/>
          <w:color w:val="000000"/>
          <w:sz w:val="24"/>
          <w:szCs w:val="24"/>
          <w:lang w:eastAsia="ru-RU"/>
        </w:rPr>
        <w:br/>
        <w:t>• организуется поэтапная самостоятельная учебная, интеллектуально-познавательная и рефлексивная деятельность школьников;</w:t>
      </w:r>
      <w:r w:rsidRPr="009944D7">
        <w:rPr>
          <w:rFonts w:ascii="Times New Roman" w:eastAsia="Times New Roman" w:hAnsi="Times New Roman" w:cs="Times New Roman"/>
          <w:color w:val="000000"/>
          <w:sz w:val="24"/>
          <w:szCs w:val="24"/>
          <w:lang w:eastAsia="ru-RU"/>
        </w:rPr>
        <w:br/>
        <w:t>• обеспечиваются условия для применения знаний и умений в практической деятельности.</w:t>
      </w:r>
      <w:r w:rsidRPr="009944D7">
        <w:rPr>
          <w:rFonts w:ascii="Times New Roman" w:eastAsia="Times New Roman" w:hAnsi="Times New Roman" w:cs="Times New Roman"/>
          <w:color w:val="000000"/>
          <w:sz w:val="24"/>
          <w:szCs w:val="24"/>
          <w:lang w:eastAsia="ru-RU"/>
        </w:rPr>
        <w:br/>
      </w:r>
      <w:bookmarkStart w:id="1" w:name="b"/>
      <w:bookmarkEnd w:id="1"/>
    </w:p>
    <w:p w:rsidR="009944D7" w:rsidRPr="009944D7" w:rsidRDefault="009944D7" w:rsidP="009944D7">
      <w:pPr>
        <w:spacing w:after="0" w:line="240" w:lineRule="auto"/>
        <w:ind w:right="283"/>
        <w:rPr>
          <w:rFonts w:ascii="Times New Roman" w:eastAsia="Times New Roman" w:hAnsi="Times New Roman" w:cs="Times New Roman"/>
          <w:sz w:val="24"/>
          <w:szCs w:val="24"/>
          <w:lang w:eastAsia="ru-RU"/>
        </w:rPr>
      </w:pPr>
      <w:bookmarkStart w:id="2" w:name="q1"/>
      <w:bookmarkEnd w:id="2"/>
      <w:r w:rsidRPr="009944D7">
        <w:rPr>
          <w:rFonts w:ascii="Times New Roman" w:eastAsia="Times New Roman" w:hAnsi="Times New Roman" w:cs="Times New Roman"/>
          <w:sz w:val="24"/>
          <w:szCs w:val="24"/>
          <w:lang w:eastAsia="ru-RU"/>
        </w:rPr>
        <w:lastRenderedPageBreak/>
        <w:t xml:space="preserve">При самоанализе урока учитель нередко просто пересказывает его ход и затрудняется в обосновании выбора содержания, используемых методов и организационных форм обучения. В традиционном плане расписана в основном содержательная сторона урока, что не позволяет провести его системный педагогический анализ. Форма записи урока в виде технологической карты дает </w:t>
      </w:r>
      <w:r w:rsidRPr="009944D7">
        <w:rPr>
          <w:rFonts w:ascii="Times New Roman" w:eastAsia="Times New Roman" w:hAnsi="Times New Roman" w:cs="Times New Roman"/>
          <w:b/>
          <w:sz w:val="24"/>
          <w:szCs w:val="24"/>
          <w:lang w:eastAsia="ru-RU"/>
        </w:rPr>
        <w:t>возможность максимально детализировать его еще на стадии подготовки, оценить рациональность и потенциальную эффективность выбранных содержания, методов, средств и видов учебной деятельности на каждом этапе урока</w:t>
      </w:r>
      <w:r w:rsidRPr="009944D7">
        <w:rPr>
          <w:rFonts w:ascii="Times New Roman" w:eastAsia="Times New Roman" w:hAnsi="Times New Roman" w:cs="Times New Roman"/>
          <w:sz w:val="24"/>
          <w:szCs w:val="24"/>
          <w:lang w:eastAsia="ru-RU"/>
        </w:rPr>
        <w:t xml:space="preserve">. Следующий шаг – оценка каждого этапа, правильности отбора содержания, адекватности применяемых методов и форм работы в их совокупности.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 помощью технологической карты можно провести не только системный, но и аспектный анализ урока (прослеживая карту по вертикали).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Например:</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реализацию учителем целей урока; </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использование развивающих методов, способов активизации познавательной деятельности обучающихся; </w:t>
      </w:r>
    </w:p>
    <w:p w:rsidR="009944D7" w:rsidRPr="009944D7" w:rsidRDefault="009944D7" w:rsidP="009944D7">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осуществление оценивания и контроля. </w:t>
      </w:r>
    </w:p>
    <w:p w:rsidR="009944D7" w:rsidRPr="009944D7" w:rsidRDefault="009944D7" w:rsidP="009944D7">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Опыт показывает, что на первых порах педагогу сложно создать технологическую карту урока (ее </w:t>
      </w:r>
      <w:r w:rsidRPr="009944D7">
        <w:rPr>
          <w:rFonts w:ascii="Times New Roman" w:eastAsia="Times New Roman" w:hAnsi="Times New Roman" w:cs="Times New Roman"/>
          <w:b/>
          <w:sz w:val="24"/>
          <w:szCs w:val="24"/>
          <w:lang w:eastAsia="ru-RU"/>
        </w:rPr>
        <w:t>можно рассматривать как мини-проект учителя).</w:t>
      </w:r>
      <w:r w:rsidRPr="009944D7">
        <w:rPr>
          <w:rFonts w:ascii="Times New Roman" w:eastAsia="Times New Roman" w:hAnsi="Times New Roman" w:cs="Times New Roman"/>
          <w:sz w:val="24"/>
          <w:szCs w:val="24"/>
          <w:lang w:eastAsia="ru-RU"/>
        </w:rPr>
        <w:t xml:space="preserve"> Наибольшие затруднения вызывает декомпозиция целей урока на задачи этапов, конкретизация содержания этапов своей деятельности и деятельности обучающихся на каждом этапе. В помощь учителю можно предложить возможные формулировки деятельности. </w:t>
      </w:r>
    </w:p>
    <w:p w:rsidR="009944D7" w:rsidRPr="009944D7" w:rsidRDefault="009944D7" w:rsidP="009944D7">
      <w:pPr>
        <w:spacing w:after="0" w:line="240" w:lineRule="auto"/>
        <w:jc w:val="center"/>
        <w:rPr>
          <w:rFonts w:ascii="Times New Roman" w:eastAsia="Times New Roman" w:hAnsi="Times New Roman" w:cs="Times New Roman"/>
          <w:b/>
          <w:bCs/>
          <w:sz w:val="24"/>
          <w:szCs w:val="24"/>
          <w:lang w:eastAsia="ru-RU"/>
        </w:rPr>
      </w:pPr>
      <w:r w:rsidRPr="009944D7">
        <w:rPr>
          <w:rFonts w:ascii="Times New Roman" w:eastAsia="Times New Roman" w:hAnsi="Times New Roman" w:cs="Times New Roman"/>
          <w:sz w:val="24"/>
          <w:szCs w:val="24"/>
          <w:lang w:eastAsia="ru-RU"/>
        </w:rPr>
        <w:t>.</w:t>
      </w:r>
      <w:r w:rsidRPr="009944D7">
        <w:rPr>
          <w:rFonts w:ascii="Times New Roman" w:eastAsia="Times New Roman" w:hAnsi="Times New Roman" w:cs="Times New Roman"/>
          <w:b/>
          <w:bCs/>
          <w:sz w:val="24"/>
          <w:szCs w:val="24"/>
          <w:lang w:eastAsia="ru-RU"/>
        </w:rPr>
        <w:t xml:space="preserve"> </w:t>
      </w:r>
    </w:p>
    <w:p w:rsidR="009944D7" w:rsidRPr="00CF7149" w:rsidRDefault="009944D7" w:rsidP="009944D7">
      <w:pPr>
        <w:spacing w:after="0" w:line="240" w:lineRule="auto"/>
        <w:jc w:val="center"/>
        <w:rPr>
          <w:rFonts w:ascii="Times New Roman" w:eastAsia="Times New Roman" w:hAnsi="Times New Roman" w:cs="Times New Roman"/>
          <w:sz w:val="26"/>
          <w:szCs w:val="26"/>
          <w:lang w:eastAsia="ru-RU"/>
        </w:rPr>
      </w:pPr>
      <w:r w:rsidRPr="00CF7149">
        <w:rPr>
          <w:rFonts w:ascii="Times New Roman" w:eastAsia="Times New Roman" w:hAnsi="Times New Roman" w:cs="Times New Roman"/>
          <w:b/>
          <w:bCs/>
          <w:sz w:val="26"/>
          <w:szCs w:val="26"/>
          <w:lang w:eastAsia="ru-RU"/>
        </w:rPr>
        <w:t xml:space="preserve">Формулировки деятельности учителя и обучающихся </w:t>
      </w:r>
    </w:p>
    <w:tbl>
      <w:tblPr>
        <w:tblpPr w:leftFromText="180" w:rightFromText="180" w:vertAnchor="text" w:tblpX="470" w:tblpY="1"/>
        <w:tblOverlap w:val="never"/>
        <w:tblW w:w="4736"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084"/>
        <w:gridCol w:w="4262"/>
      </w:tblGrid>
      <w:tr w:rsidR="009944D7" w:rsidRPr="009944D7" w:rsidTr="00C44B53">
        <w:trPr>
          <w:tblCellSpacing w:w="7" w:type="dxa"/>
        </w:trPr>
        <w:tc>
          <w:tcPr>
            <w:tcW w:w="2709" w:type="pct"/>
            <w:tcBorders>
              <w:top w:val="outset" w:sz="6" w:space="0" w:color="auto"/>
              <w:left w:val="outset" w:sz="6" w:space="0" w:color="auto"/>
              <w:bottom w:val="outset" w:sz="6" w:space="0" w:color="auto"/>
              <w:right w:val="outset" w:sz="6" w:space="0" w:color="auto"/>
            </w:tcBorders>
          </w:tcPr>
          <w:p w:rsidR="009944D7" w:rsidRPr="009944D7" w:rsidRDefault="009944D7" w:rsidP="00C44B53">
            <w:pPr>
              <w:spacing w:after="0" w:line="240" w:lineRule="auto"/>
              <w:jc w:val="center"/>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Деятельность учителя</w:t>
            </w:r>
          </w:p>
        </w:tc>
        <w:tc>
          <w:tcPr>
            <w:tcW w:w="2269" w:type="pct"/>
            <w:tcBorders>
              <w:top w:val="outset" w:sz="6" w:space="0" w:color="auto"/>
              <w:left w:val="outset" w:sz="6" w:space="0" w:color="auto"/>
              <w:bottom w:val="outset" w:sz="6" w:space="0" w:color="auto"/>
              <w:right w:val="outset" w:sz="6" w:space="0" w:color="auto"/>
            </w:tcBorders>
          </w:tcPr>
          <w:p w:rsidR="009944D7" w:rsidRPr="009944D7" w:rsidRDefault="009944D7" w:rsidP="00C44B53">
            <w:pPr>
              <w:spacing w:after="0" w:line="240" w:lineRule="auto"/>
              <w:jc w:val="center"/>
              <w:rPr>
                <w:rFonts w:ascii="Times New Roman" w:eastAsia="Times New Roman" w:hAnsi="Times New Roman" w:cs="Times New Roman"/>
                <w:sz w:val="24"/>
                <w:szCs w:val="24"/>
                <w:lang w:eastAsia="ru-RU"/>
              </w:rPr>
            </w:pPr>
            <w:r w:rsidRPr="009944D7">
              <w:rPr>
                <w:rFonts w:ascii="Times New Roman" w:eastAsia="Times New Roman" w:hAnsi="Times New Roman" w:cs="Times New Roman"/>
                <w:b/>
                <w:bCs/>
                <w:sz w:val="24"/>
                <w:szCs w:val="24"/>
                <w:lang w:eastAsia="ru-RU"/>
              </w:rPr>
              <w:t>Деятельность обучающихся</w:t>
            </w:r>
          </w:p>
        </w:tc>
      </w:tr>
      <w:tr w:rsidR="009944D7" w:rsidRPr="009944D7" w:rsidTr="00C44B53">
        <w:trPr>
          <w:tblCellSpacing w:w="7" w:type="dxa"/>
        </w:trPr>
        <w:tc>
          <w:tcPr>
            <w:tcW w:w="2709" w:type="pct"/>
            <w:tcBorders>
              <w:top w:val="outset" w:sz="6" w:space="0" w:color="auto"/>
              <w:left w:val="outset" w:sz="6" w:space="0" w:color="auto"/>
              <w:bottom w:val="outset" w:sz="6" w:space="0" w:color="auto"/>
              <w:right w:val="outset" w:sz="6" w:space="0" w:color="auto"/>
            </w:tcBorders>
          </w:tcPr>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Проверяет готовность обучающихся к уроку.</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Озвучивает тему и цель урока.</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Уточняет понимание учащимися поставленных целей урока.</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Выдвигает проблему.</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Создает эмоциональный настрой на…</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Формулирует задание…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Напоминает обучающимся, как…</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Предлагает индивидуальные задания.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Проводит параллель с ранее изученным материалом.</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Обеспечивает мотивацию выполнения…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Контролирует выполнение работы.</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Осуществляет:</w:t>
            </w:r>
          </w:p>
          <w:p w:rsidR="009944D7" w:rsidRPr="009944D7" w:rsidRDefault="009944D7" w:rsidP="00C44B5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индивидуальный контроль; </w:t>
            </w:r>
          </w:p>
          <w:p w:rsidR="009944D7" w:rsidRPr="009944D7" w:rsidRDefault="009944D7" w:rsidP="00C44B53">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выборочный контроль. </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Побуждает к высказыванию своего мнения.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Отмечает степень вовлеченности учащихся </w:t>
            </w:r>
            <w:r w:rsidRPr="009944D7">
              <w:rPr>
                <w:rFonts w:ascii="Times New Roman" w:eastAsia="Times New Roman" w:hAnsi="Times New Roman" w:cs="Times New Roman"/>
                <w:sz w:val="24"/>
                <w:szCs w:val="24"/>
                <w:lang w:eastAsia="ru-RU"/>
              </w:rPr>
              <w:br/>
              <w:t>в работу на уроке.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Диктует.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Дает:</w:t>
            </w:r>
          </w:p>
          <w:p w:rsidR="009944D7" w:rsidRPr="009944D7" w:rsidRDefault="009944D7" w:rsidP="00C44B53">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комментарий к домашнему заданию; </w:t>
            </w:r>
          </w:p>
          <w:p w:rsidR="009944D7" w:rsidRPr="009944D7" w:rsidRDefault="009944D7" w:rsidP="00C44B53">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 xml:space="preserve">задание на поиск в тексте особенностей... </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Организует:</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взаимопроверку;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коллективную проверку;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проверку выполнения упражнения;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беседу по уточнению и конкретизации первичных знаний;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оценочные высказывания обучающихся;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обсуждение способов решения;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поисковую работу обучающихся (постановка цели и план действий);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самостоятельную работу с учебником; </w:t>
            </w:r>
          </w:p>
          <w:p w:rsidR="009944D7" w:rsidRPr="009944D7" w:rsidRDefault="009944D7" w:rsidP="00C44B53">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беседу, связывая результаты урока с его целями. </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Подводит обучающихся к выводу о…</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Наводящими вопросами помогает выявить причинно-следственные связи в…</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Обеспечивает положительную реакцию детей на творчество одноклассников.</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Акцентирует внимание на конечных результатах учебной деятельности обучающихся на уроке</w:t>
            </w:r>
          </w:p>
        </w:tc>
        <w:tc>
          <w:tcPr>
            <w:tcW w:w="2269" w:type="pct"/>
            <w:tcBorders>
              <w:top w:val="outset" w:sz="6" w:space="0" w:color="auto"/>
              <w:left w:val="outset" w:sz="6" w:space="0" w:color="auto"/>
              <w:bottom w:val="outset" w:sz="6" w:space="0" w:color="auto"/>
              <w:right w:val="outset" w:sz="6" w:space="0" w:color="auto"/>
            </w:tcBorders>
          </w:tcPr>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Записывают слова, предложения.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Делят (звуки, слова ит.д.) на группы.</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Выполняют упражнение в тетради.</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 очереди комментируют…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Обосновывают выбор написания…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Приводят примеры.</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Пишут под диктовку.</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Проговаривают по цепочке.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Выделяют (находят, подчеркивают, комментируют) орфограммы.</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 слух определяют слова с изучаемой орфограммой.</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Составляют схемы слов (предложений).</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Проводят морфемный анализ слов.</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Отвечают на вопросы учителя.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Выполняют задания по карточкам.</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Называют правило, на которое опирались </w:t>
            </w:r>
            <w:r w:rsidRPr="009944D7">
              <w:rPr>
                <w:rFonts w:ascii="Times New Roman" w:eastAsia="Times New Roman" w:hAnsi="Times New Roman" w:cs="Times New Roman"/>
                <w:sz w:val="24"/>
                <w:szCs w:val="24"/>
                <w:lang w:eastAsia="ru-RU"/>
              </w:rPr>
              <w:br/>
              <w:t>при выполнении задания.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и запоминают правило, проговаривают его друг другу вслух.</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Озвучивают понятие…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Выявляют закономерность…</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Анализируют…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Определяют причины…</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lastRenderedPageBreak/>
              <w:t>Формулируют выводы наблюдений.</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Объясняют свой выбор.</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Высказывают свои предположения в паре.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Сравнивают…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текст.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Читают план описания…</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Подчеркивают характеристики…</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Находят в тексте понятие, информацию.</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Слушают стихотворение и определяют…</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Слушают доклад, делятся впечатлениями о…</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Высказывают свое мнение.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Осуществляют:</w:t>
            </w:r>
          </w:p>
          <w:p w:rsidR="009944D7" w:rsidRPr="009944D7" w:rsidRDefault="009944D7" w:rsidP="00C44B5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самооценку; </w:t>
            </w:r>
          </w:p>
          <w:p w:rsidR="009944D7" w:rsidRPr="009944D7" w:rsidRDefault="009944D7" w:rsidP="00C44B5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самопроверку; </w:t>
            </w:r>
          </w:p>
          <w:p w:rsidR="009944D7" w:rsidRPr="009944D7" w:rsidRDefault="009944D7" w:rsidP="00C44B5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взаимопроверку; </w:t>
            </w:r>
          </w:p>
          <w:p w:rsidR="009944D7" w:rsidRPr="009944D7" w:rsidRDefault="009944D7" w:rsidP="00C44B53">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 xml:space="preserve">предварительную оценку. </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Формулируют конечный результат своей работы на уроке.</w:t>
            </w:r>
          </w:p>
          <w:p w:rsidR="009944D7" w:rsidRPr="009944D7" w:rsidRDefault="009944D7" w:rsidP="00C44B53">
            <w:pPr>
              <w:spacing w:after="0" w:line="240" w:lineRule="auto"/>
              <w:rPr>
                <w:rFonts w:ascii="Times New Roman" w:eastAsia="Times New Roman" w:hAnsi="Times New Roman" w:cs="Times New Roman"/>
                <w:sz w:val="24"/>
                <w:szCs w:val="24"/>
                <w:lang w:eastAsia="ru-RU"/>
              </w:rPr>
            </w:pPr>
            <w:r w:rsidRPr="009944D7">
              <w:rPr>
                <w:rFonts w:ascii="Times New Roman" w:eastAsia="Times New Roman" w:hAnsi="Times New Roman" w:cs="Times New Roman"/>
                <w:sz w:val="24"/>
                <w:szCs w:val="24"/>
                <w:lang w:eastAsia="ru-RU"/>
              </w:rPr>
              <w:t>Называют основные позиции нового материала и как они их усвоили (что получилось, что не получилось и почему)</w:t>
            </w:r>
          </w:p>
        </w:tc>
      </w:tr>
    </w:tbl>
    <w:p w:rsidR="009944D7" w:rsidRDefault="009944D7" w:rsidP="00495907">
      <w:pPr>
        <w:rPr>
          <w:i/>
          <w:sz w:val="18"/>
          <w:szCs w:val="18"/>
        </w:rPr>
      </w:pPr>
    </w:p>
    <w:p w:rsidR="009944D7" w:rsidRDefault="009944D7" w:rsidP="00495907">
      <w:pPr>
        <w:rPr>
          <w:i/>
          <w:sz w:val="18"/>
          <w:szCs w:val="18"/>
        </w:rPr>
      </w:pPr>
    </w:p>
    <w:p w:rsidR="009944D7" w:rsidRDefault="009944D7" w:rsidP="00495907">
      <w:pPr>
        <w:rPr>
          <w:i/>
          <w:sz w:val="18"/>
          <w:szCs w:val="18"/>
        </w:rPr>
      </w:pPr>
    </w:p>
    <w:p w:rsidR="009944D7" w:rsidRPr="00514FCE" w:rsidRDefault="00514FCE" w:rsidP="00514FCE">
      <w:pPr>
        <w:pStyle w:val="a9"/>
        <w:spacing w:after="0"/>
        <w:ind w:left="1440"/>
        <w:jc w:val="both"/>
        <w:rPr>
          <w:rFonts w:ascii="Times New Roman" w:eastAsia="Calibri" w:hAnsi="Times New Roman" w:cs="Times New Roman"/>
          <w:b/>
          <w:sz w:val="32"/>
          <w:szCs w:val="28"/>
        </w:rPr>
      </w:pPr>
      <w:r w:rsidRPr="00514FCE">
        <w:rPr>
          <w:rFonts w:ascii="Times New Roman" w:eastAsia="Calibri" w:hAnsi="Times New Roman" w:cs="Times New Roman"/>
          <w:b/>
          <w:sz w:val="32"/>
          <w:szCs w:val="28"/>
        </w:rPr>
        <w:t>3.</w:t>
      </w:r>
      <w:r w:rsidR="00D8149D" w:rsidRPr="00514FCE">
        <w:rPr>
          <w:rFonts w:ascii="Times New Roman" w:eastAsia="Calibri" w:hAnsi="Times New Roman" w:cs="Times New Roman"/>
          <w:b/>
          <w:sz w:val="32"/>
          <w:szCs w:val="28"/>
        </w:rPr>
        <w:t xml:space="preserve">   Современные педагогические технологии.    </w:t>
      </w:r>
    </w:p>
    <w:p w:rsidR="00D8149D" w:rsidRPr="00B248A0" w:rsidRDefault="00D8149D" w:rsidP="00D8149D">
      <w:pPr>
        <w:spacing w:after="0"/>
        <w:jc w:val="both"/>
        <w:rPr>
          <w:rFonts w:ascii="Times New Roman" w:eastAsia="Calibri" w:hAnsi="Times New Roman" w:cs="Times New Roman"/>
          <w:b/>
          <w:sz w:val="28"/>
          <w:szCs w:val="28"/>
        </w:rPr>
      </w:pPr>
    </w:p>
    <w:p w:rsidR="00CF7149" w:rsidRDefault="00D8149D" w:rsidP="00D8149D">
      <w:pPr>
        <w:spacing w:after="0"/>
        <w:jc w:val="both"/>
        <w:rPr>
          <w:rFonts w:ascii="Times New Roman" w:eastAsia="Calibri" w:hAnsi="Times New Roman" w:cs="Times New Roman"/>
        </w:rPr>
      </w:pPr>
      <w:r w:rsidRPr="00B248A0">
        <w:rPr>
          <w:rFonts w:ascii="Times New Roman" w:eastAsia="Calibri" w:hAnsi="Times New Roman" w:cs="Times New Roman"/>
        </w:rPr>
        <w:t xml:space="preserve">         В настоящее время в педагогический лексикон прочно вошло понятие педагогической технологии. </w:t>
      </w:r>
      <w:r w:rsidRPr="00CF7149">
        <w:rPr>
          <w:rFonts w:ascii="Times New Roman" w:eastAsia="Calibri" w:hAnsi="Times New Roman" w:cs="Times New Roman"/>
          <w:b/>
        </w:rPr>
        <w:t>Технология – это совокупность приемов, применяемых в каком-либо деле, мастерстве, искусстве (</w:t>
      </w:r>
      <w:r w:rsidRPr="00CF7149">
        <w:rPr>
          <w:rFonts w:ascii="Times New Roman" w:eastAsia="Calibri" w:hAnsi="Times New Roman" w:cs="Times New Roman"/>
        </w:rPr>
        <w:t>толковый словарь</w:t>
      </w:r>
      <w:r w:rsidRPr="00CF7149">
        <w:rPr>
          <w:rFonts w:ascii="Times New Roman" w:eastAsia="Calibri" w:hAnsi="Times New Roman" w:cs="Times New Roman"/>
          <w:b/>
        </w:rPr>
        <w:t>).</w:t>
      </w:r>
      <w:r w:rsidRPr="00B248A0">
        <w:rPr>
          <w:rFonts w:ascii="Times New Roman" w:eastAsia="Calibri" w:hAnsi="Times New Roman" w:cs="Times New Roman"/>
        </w:rPr>
        <w:t xml:space="preserve"> </w:t>
      </w:r>
    </w:p>
    <w:p w:rsidR="00CF7149" w:rsidRDefault="00CF7149" w:rsidP="00D8149D">
      <w:pPr>
        <w:spacing w:after="0"/>
        <w:jc w:val="both"/>
        <w:rPr>
          <w:rFonts w:ascii="Times New Roman" w:eastAsia="Calibri" w:hAnsi="Times New Roman" w:cs="Times New Roman"/>
        </w:rPr>
      </w:pPr>
      <w:r>
        <w:rPr>
          <w:rFonts w:ascii="Times New Roman" w:eastAsia="Calibri" w:hAnsi="Times New Roman" w:cs="Times New Roman"/>
        </w:rPr>
        <w:t xml:space="preserve"> </w:t>
      </w:r>
      <w:r w:rsidR="00D8149D" w:rsidRPr="00B248A0">
        <w:rPr>
          <w:rFonts w:ascii="Times New Roman" w:eastAsia="Calibri" w:hAnsi="Times New Roman" w:cs="Times New Roman"/>
        </w:rPr>
        <w:t xml:space="preserve">Есть множество определений понятия «педагогическая технология». </w:t>
      </w:r>
    </w:p>
    <w:p w:rsidR="00CF7149" w:rsidRDefault="00CF7149" w:rsidP="00D8149D">
      <w:pPr>
        <w:spacing w:after="0"/>
        <w:jc w:val="both"/>
        <w:rPr>
          <w:rFonts w:ascii="Times New Roman" w:eastAsia="Calibri" w:hAnsi="Times New Roman" w:cs="Times New Roman"/>
        </w:rPr>
      </w:pPr>
      <w:r>
        <w:rPr>
          <w:rFonts w:ascii="Times New Roman" w:eastAsia="Calibri" w:hAnsi="Times New Roman" w:cs="Times New Roman"/>
        </w:rPr>
        <w:t xml:space="preserve">    </w:t>
      </w:r>
      <w:r w:rsidR="00D8149D" w:rsidRPr="00B248A0">
        <w:rPr>
          <w:rFonts w:ascii="Times New Roman" w:eastAsia="Calibri" w:hAnsi="Times New Roman" w:cs="Times New Roman"/>
        </w:rPr>
        <w:t xml:space="preserve">Мы изберем следующее: </w:t>
      </w:r>
      <w:r w:rsidR="00D8149D" w:rsidRPr="00CF7149">
        <w:rPr>
          <w:rFonts w:ascii="Times New Roman" w:eastAsia="Calibri" w:hAnsi="Times New Roman" w:cs="Times New Roman"/>
          <w:b/>
        </w:rPr>
        <w:t>это такое построение деятельности педагога, в которой все входящие в него действия представлены в определенной последовательности и целостности, а выполнение предполагает достижение необходимого результата и имеет прогнозируемый характер</w:t>
      </w:r>
      <w:r w:rsidR="00D8149D" w:rsidRPr="00B248A0">
        <w:rPr>
          <w:rFonts w:ascii="Times New Roman" w:eastAsia="Calibri" w:hAnsi="Times New Roman" w:cs="Times New Roman"/>
        </w:rPr>
        <w:t xml:space="preserve">. </w:t>
      </w:r>
    </w:p>
    <w:p w:rsidR="00D8149D" w:rsidRPr="00B248A0" w:rsidRDefault="00CF7149" w:rsidP="00D8149D">
      <w:pPr>
        <w:spacing w:after="0"/>
        <w:jc w:val="both"/>
        <w:rPr>
          <w:rFonts w:ascii="Times New Roman" w:eastAsia="Calibri" w:hAnsi="Times New Roman" w:cs="Times New Roman"/>
        </w:rPr>
      </w:pPr>
      <w:r>
        <w:rPr>
          <w:rFonts w:ascii="Times New Roman" w:eastAsia="Calibri" w:hAnsi="Times New Roman" w:cs="Times New Roman"/>
        </w:rPr>
        <w:t xml:space="preserve"> </w:t>
      </w:r>
      <w:r w:rsidR="00D8149D" w:rsidRPr="00B248A0">
        <w:rPr>
          <w:rFonts w:ascii="Times New Roman" w:eastAsia="Calibri" w:hAnsi="Times New Roman" w:cs="Times New Roman"/>
        </w:rPr>
        <w:t>Сегодня насчитывается больше сотни  образовательных технологий.</w:t>
      </w:r>
    </w:p>
    <w:p w:rsidR="00D8149D" w:rsidRPr="00B248A0" w:rsidRDefault="00D8149D" w:rsidP="00D8149D">
      <w:pPr>
        <w:spacing w:after="0"/>
        <w:jc w:val="both"/>
        <w:rPr>
          <w:rFonts w:ascii="Times New Roman" w:eastAsia="Calibri" w:hAnsi="Times New Roman" w:cs="Times New Roman"/>
        </w:rPr>
      </w:pPr>
      <w:r w:rsidRPr="00B248A0">
        <w:rPr>
          <w:rFonts w:ascii="Times New Roman" w:eastAsia="Calibri" w:hAnsi="Times New Roman" w:cs="Times New Roman"/>
        </w:rPr>
        <w:t xml:space="preserve">         Иногда педагог-мастер использует в своей работе элементы нескольких технологий, применяет оригинальные методические приемы, В этом случае следует говорить об «авторской» технологии данного педагога.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rsidR="00D8149D" w:rsidRPr="00B248A0" w:rsidRDefault="00D8149D" w:rsidP="00D8149D">
      <w:pPr>
        <w:spacing w:after="0"/>
        <w:rPr>
          <w:rFonts w:ascii="Times New Roman" w:eastAsia="Calibri" w:hAnsi="Times New Roman" w:cs="Times New Roman"/>
        </w:rPr>
      </w:pPr>
      <w:r w:rsidRPr="00B248A0">
        <w:rPr>
          <w:rFonts w:ascii="Times New Roman" w:eastAsia="Calibri" w:hAnsi="Times New Roman" w:cs="Times New Roman"/>
        </w:rPr>
        <w:t>К числу современных образовательных технологий можно отнести:</w:t>
      </w:r>
    </w:p>
    <w:p w:rsidR="00D8149D" w:rsidRPr="00CF7149" w:rsidRDefault="00D8149D" w:rsidP="00D8149D">
      <w:pPr>
        <w:spacing w:after="0"/>
        <w:rPr>
          <w:rFonts w:ascii="Times New Roman" w:eastAsia="Calibri" w:hAnsi="Times New Roman" w:cs="Times New Roman"/>
          <w:b/>
        </w:rPr>
      </w:pPr>
      <w:r w:rsidRPr="00B248A0">
        <w:rPr>
          <w:rFonts w:ascii="Times New Roman" w:eastAsia="Calibri" w:hAnsi="Times New Roman" w:cs="Times New Roman"/>
        </w:rPr>
        <w:t xml:space="preserve">         </w:t>
      </w:r>
      <w:r w:rsidRPr="00CF7149">
        <w:rPr>
          <w:rFonts w:ascii="Times New Roman" w:eastAsia="Calibri" w:hAnsi="Times New Roman" w:cs="Times New Roman"/>
          <w:b/>
        </w:rPr>
        <w:t>-развивающее обучение;</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lastRenderedPageBreak/>
        <w:t xml:space="preserve">         -проблемное обучение;</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-разноуровневое обучение;</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-коллективную систему обучения;</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-технологию изучения изобретательских задач (ТРИЗ);</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-исследовательские методы в обучении;</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-проектные методы обучения;</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-технологию использования в обучении игровых методов: ролевых, деловых и других видов обучающих игр;</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-обучение в сотрудничестве (командная, групповая работа;</w:t>
      </w:r>
    </w:p>
    <w:p w:rsidR="00D8149D" w:rsidRPr="00CF7149" w:rsidRDefault="00D8149D" w:rsidP="00D8149D">
      <w:pPr>
        <w:spacing w:after="0"/>
        <w:rPr>
          <w:rFonts w:ascii="Times New Roman" w:eastAsia="Calibri" w:hAnsi="Times New Roman" w:cs="Times New Roman"/>
          <w:b/>
        </w:rPr>
      </w:pPr>
      <w:r w:rsidRPr="00CF7149">
        <w:rPr>
          <w:rFonts w:ascii="Times New Roman" w:eastAsia="Calibri" w:hAnsi="Times New Roman" w:cs="Times New Roman"/>
          <w:b/>
        </w:rPr>
        <w:t xml:space="preserve">         -информационно-коммуникационные технологии;</w:t>
      </w:r>
    </w:p>
    <w:p w:rsidR="00D8149D" w:rsidRPr="00CF7149" w:rsidRDefault="00D8149D" w:rsidP="00D8149D">
      <w:pPr>
        <w:spacing w:after="0"/>
        <w:jc w:val="both"/>
        <w:rPr>
          <w:rFonts w:ascii="Times New Roman" w:eastAsia="Calibri" w:hAnsi="Times New Roman" w:cs="Times New Roman"/>
          <w:b/>
        </w:rPr>
      </w:pPr>
      <w:r w:rsidRPr="00CF7149">
        <w:rPr>
          <w:rFonts w:ascii="Times New Roman" w:eastAsia="Calibri" w:hAnsi="Times New Roman" w:cs="Times New Roman"/>
          <w:b/>
        </w:rPr>
        <w:t xml:space="preserve">         -здоровьесберегающие технологии и др</w:t>
      </w:r>
    </w:p>
    <w:p w:rsidR="00D8149D" w:rsidRPr="00CF7149" w:rsidRDefault="00D8149D" w:rsidP="00D8149D">
      <w:pPr>
        <w:spacing w:after="0"/>
        <w:jc w:val="both"/>
        <w:rPr>
          <w:rFonts w:ascii="Times New Roman" w:eastAsia="Calibri" w:hAnsi="Times New Roman" w:cs="Times New Roman"/>
          <w:b/>
        </w:rPr>
      </w:pPr>
    </w:p>
    <w:p w:rsidR="00D8149D" w:rsidRPr="00B248A0" w:rsidRDefault="00D8149D" w:rsidP="00D8149D">
      <w:pPr>
        <w:rPr>
          <w:rFonts w:ascii="Times New Roman" w:eastAsia="Calibri" w:hAnsi="Times New Roman" w:cs="Times New Roman"/>
          <w:b/>
          <w:color w:val="000000" w:themeColor="text1"/>
        </w:rPr>
      </w:pPr>
      <w:r w:rsidRPr="00B248A0">
        <w:rPr>
          <w:rFonts w:ascii="Times New Roman" w:eastAsia="Calibri" w:hAnsi="Times New Roman" w:cs="Times New Roman"/>
          <w:b/>
          <w:color w:val="000000" w:themeColor="text1"/>
        </w:rPr>
        <w:t xml:space="preserve">Технология 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«Развитие критического мышления через чтение и письмо».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Задача этой технологии – воспитание иного ученика, ученика, умеющего работать самостоятельно. Эту технологию можно широко применять при работе с текстом, когда обязательно предусмотрено чтение и письмо. Работу по этой технологии можно разбить на три этапа.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1-й этап – это «Вызов» (мотивация). Учитель должен постараться вызвать интерес ученика. (Например начать с названия текста. О чем он? Заинтересовать ребенка.)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 это «Осмысление», т.е. заинтересованный ребенок самостоятельно читает текст, пытаясь изобразить его схематично (тот же опорный сигнал по Шаталову или план, только развернутый на плоскости и минимизированный комментариями).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 это «Рефлексия», т.е. переработка информации при обсуждении с одноклассниками; и здесь же может быть закрепление в виде пересказа устного или письменного. </w:t>
      </w:r>
    </w:p>
    <w:p w:rsidR="00F879AF" w:rsidRDefault="00F879AF" w:rsidP="00D8149D">
      <w:pPr>
        <w:rPr>
          <w:rFonts w:ascii="Times New Roman" w:eastAsia="Calibri" w:hAnsi="Times New Roman" w:cs="Times New Roman"/>
        </w:rPr>
      </w:pPr>
    </w:p>
    <w:p w:rsidR="002571BA" w:rsidRDefault="002571BA" w:rsidP="00D8149D">
      <w:pPr>
        <w:rPr>
          <w:rFonts w:ascii="Times New Roman" w:eastAsia="Calibri" w:hAnsi="Times New Roman" w:cs="Times New Roman"/>
        </w:rPr>
      </w:pPr>
    </w:p>
    <w:p w:rsidR="002571BA" w:rsidRPr="00B248A0" w:rsidRDefault="002571BA" w:rsidP="00D8149D">
      <w:pPr>
        <w:rPr>
          <w:rFonts w:ascii="Times New Roman" w:eastAsia="Calibri" w:hAnsi="Times New Roman" w:cs="Times New Roman"/>
        </w:rPr>
      </w:pP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II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«Коллективно-взаимное обучение».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Применять эту технологию можно при изучении нового материала, расширении знаний по какой-либо теме, при повторении.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На таком уроке ребята могут работать, как в группах, так и индивидуально, самостоятельно. Если учитель предпочел первую форму работы, то каждая группа должна в конце урока выступить с выводами.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Каждый школьник в процессе коллективно-взаимного обучения участвует в обсуждении информации с партнерами. Кроме этого здесь действует принцип, установленный психологами: прочитанный материал усваивается на 20-30%, услышанный – 30-40%, а использованный на практике усваивается на 50-70%. Обмен информацией, идеями, собственным опытом, быстрое обсуждение почерпнутого из разных источников, выявление и обсуждение разногласий и расхождений, выход чувств и переживаний: все это создает именно те условия при которых: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lastRenderedPageBreak/>
        <w:t>совершенствуются навыки по данному материалу;</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включается в работу память;</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каждый ученик чувствует себя более свободно;</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несмотря на то, что обучение коллективное, способ деятельности для каждого индивидуальный;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формируется умение ребенка работать в коллективе. Это и есть преимущество этого способа обучения.</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III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«Модульное обучение».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Весь материал по какой-либо большой теме делится на отдельные блоки. Задания могут быть разного уровня, т.е. присутствует личностно-ориентированный подход в обучении. В каждом блоке обязательно должна содержаться проверочная работа.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Урок по модульной технологии можно построить, используя несколько форм работы. Например:</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1-й этап урока – это диспут на заданную тему, который способствует развитию логического мышления; формирует умение задавать вопросы и отвечать на них. В основе диспута лежит научная полемика, а раз полемика - значит сотрудничество.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урока – конспект-лекция. Т.е. учитель излагает новый материал в форме лекции, а учащиеся делают конспект, выписывают основные мысли, составляют схематическую модель излагаемого материала и т.д. и тому подобное. Эта работа помогает развивать самостоятельность и умение выбирать нужную информацию.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урока – лекция с обратной связью, т.е. после 2 этапа учитель задает ряд вопросов по теме, а ответы учеников, которые они дают при помощи своих конспектов, позволяют понять, на сколько усвоен материал. </w:t>
      </w:r>
    </w:p>
    <w:p w:rsidR="00F879AF" w:rsidRDefault="00F879AF" w:rsidP="00D8149D">
      <w:pPr>
        <w:rPr>
          <w:rFonts w:ascii="Times New Roman" w:eastAsia="Calibri" w:hAnsi="Times New Roman" w:cs="Times New Roman"/>
        </w:rPr>
      </w:pPr>
    </w:p>
    <w:p w:rsidR="002571BA" w:rsidRDefault="002571BA" w:rsidP="00D8149D">
      <w:pPr>
        <w:rPr>
          <w:rFonts w:ascii="Times New Roman" w:eastAsia="Calibri" w:hAnsi="Times New Roman" w:cs="Times New Roman"/>
        </w:rPr>
      </w:pPr>
    </w:p>
    <w:p w:rsidR="002571BA" w:rsidRPr="00B248A0" w:rsidRDefault="002571BA" w:rsidP="00D8149D">
      <w:pPr>
        <w:rPr>
          <w:rFonts w:ascii="Times New Roman" w:eastAsia="Calibri" w:hAnsi="Times New Roman" w:cs="Times New Roman"/>
        </w:rPr>
      </w:pP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IV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«Интегративный подход в обучении».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Известно, что профильный характер старшей ступени требует более глубокого, прагматичного характера обучения. Принцип междисциплинарной взаимосвязи, позволяющий обеспечить практическую направленность и индивидуализацию образования, является основным принципом интегративного обучения.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Практическое применение системы интегративного обучения показывает, что эта система: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формирует и развивает познавательные интересы, творческие способности, общеучебные умения, навыки самообразования, позволяющие в дальнейшем адаптироваться к динамичным условиям образовательного пространства;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обеспечивает развитие и формирование коммуникативной компетенции, а именно способности вести диалог в естественных ситуациях общения;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lastRenderedPageBreak/>
        <w:t>способствует воспитанию бережного отношения к культурным ценностям не только своей страны, но и уважению к традициям и обычаям других народов;</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имеет профориентационный характер обучения, так как учащиеся могут сравнить, найти сходства, различия по изучаемым проблемам в разных областях, тем самым определяя область своих интересов.</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При освоении интегративного курса необходимо обозначить предметно-содержательный аспект, а именно: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минимум информативности, которая включает в себя теоретический и фактологический блоки знаний;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языковой аспект: выражения теоретических знаний и лексико-грамматические средства выражения фактологических знаний;</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коммуникативный аспект: при помощи лексико-грамматических средств тематического словаря совершенствуется коммуникация с целью информирования своего собеседника-слушателя;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познавательный характер интегративного курса, который предполагает широкое использование текстового материала, так как текст – источник приобретения знаний как теоретических, так и фактологических.</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Таким образом интегративный курс предполагает перенос функций общения (познавательной, регулятивной, ценностно-ориентационной, этикетной), которыми ученик овладевает в рамках базового уровня одного предмета, на новое предметное содержание.</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V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работы с аудио- и видеоматериалами».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Основными задачами использования такой технологии на уроках являются: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«погружение» учеников в мир конкретного фрагмента урока или самого урока;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развитие у учеников таких когнитивных умений, как наблюдение, выбор, антиципация, выдвижение гипотез и т.д.;</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обучение анализу урока или фрагмента;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обучение комментированию и критическому отношению к реализации задач урока или фрагмента.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Работа по данной технологии базируется на 3-х известных в методике этапах работы с аудио-, видеоматериалами: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1-й этап – работа до просмотра/прослушивания;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2-й этап – просмотр/прослушивание;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3-й этап – работа после просмотра/прослушивания.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Эта технология позволяет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формировать у учеников чувство уверенности – «я тоже так могу»;</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«шлифовать» свои знания, навыки, умения;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развивать у учеников навыки самостоятельной деятельности.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lastRenderedPageBreak/>
        <w:t>Очень полезно приобщать к проведению урока по этой технологии учеников, которые в будущем, возможно, станут учителями, т.к. это помогает развивать и прививать творческий подход к организации проведения урока; позволяет научить серьезному отношению к выполняемой работе; и, самое главное, помогает создавать у учеников ощущение нужности для школы.</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VI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«Здоровьесберегающие технологии».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Здоровьесберегающие технологии на уроках помогают сохранить и укрепить здоровье учащихся. Процесс обучения в школе требует от ребенка не только умения учиться. Он должен быть физически и психологически готов систематически выполнять школьные задания вне зависимости от собственного желания.</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Понятие «Здоровьесберегающие технологии» - это ни что иное, как разнообразие приемов, форм и методов работы, потому что постоянная смена деятельности снимает, как физическую, так и психологическую нагрузку, а значит, защищает здоровье учащихся от нанесения потенциального вреда.</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На уроках учитель должен максимально снизить негативное влияние нервно-физического напряжения, а для этого, «переключать» детей с одной деятельности на другую. Включать в уроки небольшой блок изученного материала, физминутку и музыкальную паузу. Все это дает дополнительную энергию, радостное настроение, появляется блеск в глазах детей. Знакомый материал – это определенные знания, умения и навыки, а они помогают достичь такой степени эмоционального благополучия, которая позволит детям полноценно «прожить» урок (на первом этапе урока). Второй этап урока, как правило, предполагает какую-то проверку, а это всегда стресс («вдруг, неправильно!»). Лучший способ быстро выйти из состояния стресса – физические упражнения, движение. В конце урока оставить время для музыкальной паузы - это превосходный способ снять напряжение, ведь хорошая музыка оказывает положительное влияние, как на физическое состояние, так и на психику.</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Технология VII </w:t>
      </w:r>
    </w:p>
    <w:p w:rsidR="00D8149D" w:rsidRPr="00B248A0" w:rsidRDefault="00D8149D" w:rsidP="00D8149D">
      <w:pPr>
        <w:rPr>
          <w:rFonts w:ascii="Times New Roman" w:eastAsia="Calibri" w:hAnsi="Times New Roman" w:cs="Times New Roman"/>
          <w:b/>
        </w:rPr>
      </w:pPr>
      <w:r w:rsidRPr="00B248A0">
        <w:rPr>
          <w:rFonts w:ascii="Times New Roman" w:eastAsia="Calibri" w:hAnsi="Times New Roman" w:cs="Times New Roman"/>
          <w:b/>
        </w:rPr>
        <w:t xml:space="preserve">«Метод проектов».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Всякий намеченный комплекс работ, необходимых для достижения некоторой цели, называют проектом.</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Каждая отдельная работа, входящая в комплекс (проект), требует затраты определенного времени. Некоторые работы могут выполняться только в определенном порядке. Существуют работы, входящие в комплекс, которые могут выполняться независимо друг от друга, одновременно.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Метод проектов - обучение на активной основе, через целесообразную деятельность ученика, сообразуясь с его личным интересом именно в этом знании. Отсюда чрезвычайно важно показать детям их собственную заинтересованность в приобретаемых знаниях, которые могут и должны пригодиться им в жизни.</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Суть метода проекта – стимулировать интерес ребят к определенным проблемам, предполагающим владение некоторой суммой знаний, и через проектную деятельность, предусматривающую решение одной или целого ряда проблем, показать практическое применение полученных знаний.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t xml:space="preserve">Метод проектов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w:t>
      </w:r>
    </w:p>
    <w:p w:rsidR="00D8149D" w:rsidRPr="00B248A0" w:rsidRDefault="00D8149D" w:rsidP="00D8149D">
      <w:pPr>
        <w:rPr>
          <w:rFonts w:ascii="Times New Roman" w:eastAsia="Calibri" w:hAnsi="Times New Roman" w:cs="Times New Roman"/>
        </w:rPr>
      </w:pPr>
      <w:r w:rsidRPr="00B248A0">
        <w:rPr>
          <w:rFonts w:ascii="Times New Roman" w:eastAsia="Calibri" w:hAnsi="Times New Roman" w:cs="Times New Roman"/>
        </w:rPr>
        <w:lastRenderedPageBreak/>
        <w:t>Различают следующие типы проектов: исследовательские, творческие, ролевые, игровые, ознакомительно-ориентированные проекты (информационные), практико-ориентированные (прикладные).</w:t>
      </w:r>
    </w:p>
    <w:p w:rsidR="00B248A0" w:rsidRPr="00C44B53" w:rsidRDefault="00D8149D" w:rsidP="00F879AF">
      <w:pPr>
        <w:rPr>
          <w:rFonts w:ascii="Times New Roman" w:eastAsia="Calibri" w:hAnsi="Times New Roman" w:cs="Times New Roman"/>
        </w:rPr>
      </w:pPr>
      <w:r w:rsidRPr="00B248A0">
        <w:rPr>
          <w:rFonts w:ascii="Times New Roman" w:eastAsia="Calibri" w:hAnsi="Times New Roman" w:cs="Times New Roman"/>
        </w:rPr>
        <w:t>Учебная цель: предоставить учащимся практику в разработке коммерческого предложения своей рабо</w:t>
      </w:r>
      <w:r w:rsidR="00C44B53">
        <w:rPr>
          <w:rFonts w:ascii="Times New Roman" w:eastAsia="Calibri" w:hAnsi="Times New Roman" w:cs="Times New Roman"/>
        </w:rPr>
        <w:t xml:space="preserve">чей силы на иностранном языке. </w:t>
      </w:r>
    </w:p>
    <w:p w:rsidR="00B248A0" w:rsidRPr="00B248A0" w:rsidRDefault="00B248A0" w:rsidP="00F879AF">
      <w:pPr>
        <w:rPr>
          <w:rFonts w:ascii="Times New Roman" w:hAnsi="Times New Roman" w:cs="Times New Roman"/>
          <w:i/>
          <w:sz w:val="18"/>
          <w:szCs w:val="18"/>
        </w:rPr>
      </w:pPr>
    </w:p>
    <w:p w:rsidR="00483D64" w:rsidRPr="00B248A0" w:rsidRDefault="00514FCE" w:rsidP="00483D64">
      <w:pPr>
        <w:rPr>
          <w:rFonts w:ascii="Times New Roman" w:eastAsia="Times New Roman" w:hAnsi="Times New Roman" w:cs="Times New Roman"/>
          <w:b/>
          <w:sz w:val="28"/>
          <w:szCs w:val="28"/>
        </w:rPr>
      </w:pPr>
      <w:r>
        <w:rPr>
          <w:rFonts w:ascii="Times New Roman" w:eastAsia="Calibri" w:hAnsi="Times New Roman" w:cs="Times New Roman"/>
          <w:b/>
          <w:sz w:val="28"/>
          <w:szCs w:val="28"/>
        </w:rPr>
        <w:t>4</w:t>
      </w:r>
      <w:r w:rsidRPr="00514FCE">
        <w:rPr>
          <w:rFonts w:ascii="Times New Roman" w:eastAsia="Calibri" w:hAnsi="Times New Roman" w:cs="Times New Roman"/>
          <w:b/>
          <w:sz w:val="32"/>
          <w:szCs w:val="28"/>
        </w:rPr>
        <w:t xml:space="preserve">. </w:t>
      </w:r>
      <w:r w:rsidR="00483D64" w:rsidRPr="00514FCE">
        <w:rPr>
          <w:rFonts w:ascii="Times New Roman" w:eastAsia="Calibri" w:hAnsi="Times New Roman" w:cs="Times New Roman"/>
          <w:b/>
          <w:sz w:val="32"/>
          <w:szCs w:val="28"/>
        </w:rPr>
        <w:t>Технология французские мастерские, как средство формирования коммуникативных навыков учащихся.</w:t>
      </w:r>
    </w:p>
    <w:p w:rsidR="00483D64" w:rsidRPr="00B248A0" w:rsidRDefault="00C44B53" w:rsidP="00483D64">
      <w:pPr>
        <w:rPr>
          <w:rFonts w:ascii="Times New Roman" w:eastAsia="Times New Roman" w:hAnsi="Times New Roman" w:cs="Times New Roman"/>
        </w:rPr>
      </w:pPr>
      <w:r>
        <w:rPr>
          <w:rFonts w:ascii="Times New Roman" w:eastAsia="Times New Roman" w:hAnsi="Times New Roman" w:cs="Times New Roman"/>
        </w:rPr>
        <w:t xml:space="preserve">  </w:t>
      </w:r>
      <w:r w:rsidR="00483D64" w:rsidRPr="00B248A0">
        <w:rPr>
          <w:rFonts w:ascii="Times New Roman" w:eastAsia="Times New Roman" w:hAnsi="Times New Roman" w:cs="Times New Roman"/>
        </w:rPr>
        <w:t xml:space="preserve">«Французская группа нового образования» (Groupe Francais d'Education Nouvelle) возникла в 20-х годах ХХ века во Франции. В последние годы объединение возглавлял Анри Бассис - известный французский педагог, поэт и драматург, общественный деятель, а сейчас в роли президента ЖФЭН – его жена и соратник Одет Бассис.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 Только с 1984 года группа окончательно признана Министерством образования Франции.  Группа разработала технологию «ATELIE», которая в отечественной педагогике получила название французских ( творческих, педагогических ) мастерских. В России с ней впервые познакомились в </w:t>
      </w:r>
      <w:smartTag w:uri="urn:schemas-microsoft-com:office:smarttags" w:element="metricconverter">
        <w:smartTagPr>
          <w:attr w:name="ProductID" w:val="1990 г"/>
        </w:smartTagPr>
        <w:r w:rsidRPr="00B248A0">
          <w:rPr>
            <w:rFonts w:ascii="Times New Roman" w:eastAsia="Times New Roman" w:hAnsi="Times New Roman" w:cs="Times New Roman"/>
          </w:rPr>
          <w:t>1990 г</w:t>
        </w:r>
      </w:smartTag>
      <w:r w:rsidRPr="00B248A0">
        <w:rPr>
          <w:rFonts w:ascii="Times New Roman" w:eastAsia="Times New Roman" w:hAnsi="Times New Roman" w:cs="Times New Roman"/>
        </w:rPr>
        <w:t>., на семинаре Андре Дюни в Санкт-Петербурге.</w:t>
      </w:r>
    </w:p>
    <w:p w:rsidR="00F879AF" w:rsidRPr="00B248A0" w:rsidRDefault="00483D64" w:rsidP="00F879AF">
      <w:pPr>
        <w:rPr>
          <w:rFonts w:ascii="Times New Roman" w:eastAsia="Times New Roman" w:hAnsi="Times New Roman" w:cs="Times New Roman"/>
        </w:rPr>
      </w:pPr>
      <w:r w:rsidRPr="00B248A0">
        <w:rPr>
          <w:rFonts w:ascii="Times New Roman" w:eastAsia="Times New Roman" w:hAnsi="Times New Roman" w:cs="Times New Roman"/>
        </w:rPr>
        <w:t>Данная технология стала известной благодаря публикациям педагогов Санкт-Петербурга, которые участвовали в работе учительских семинаров во Франции и Петербурге: книг и статей Анатолия Арсеньевича Окунева, Надежды Ивановны Беловой, Галины Альфредовны Мейчик и других.</w:t>
      </w:r>
    </w:p>
    <w:p w:rsidR="00483D64" w:rsidRPr="00B248A0" w:rsidRDefault="00483D64" w:rsidP="00483D64">
      <w:pPr>
        <w:tabs>
          <w:tab w:val="left" w:pos="0"/>
        </w:tabs>
        <w:ind w:firstLine="142"/>
        <w:rPr>
          <w:rFonts w:ascii="Times New Roman" w:eastAsia="Times New Roman" w:hAnsi="Times New Roman" w:cs="Times New Roman"/>
          <w:b/>
        </w:rPr>
      </w:pPr>
      <w:r w:rsidRPr="00B248A0">
        <w:rPr>
          <w:rFonts w:ascii="Times New Roman" w:eastAsia="Times New Roman" w:hAnsi="Times New Roman" w:cs="Times New Roman"/>
          <w:b/>
        </w:rPr>
        <w:t>Педагогическая мастерская - это нестандартная форма организации занятий, инновационная технология обучения, которая помогает создать на занятиях творческую атмосферу, психологический комфорт, развивает у учащихся  познавательные, творческие и коммуникативные способности, интерес, учебно-познавательную мотивацию, исследовательскую деятельность, позволяет осуществить и эмоционально прочувствовать процесс совместного творчества (сотворчества), поиска знания, путем самостоятельного или коллективного открытия.</w:t>
      </w:r>
    </w:p>
    <w:p w:rsidR="00483D64" w:rsidRPr="00B248A0" w:rsidRDefault="00483D64" w:rsidP="00483D64">
      <w:pPr>
        <w:tabs>
          <w:tab w:val="left" w:pos="0"/>
        </w:tabs>
        <w:ind w:firstLine="142"/>
        <w:rPr>
          <w:rFonts w:ascii="Times New Roman" w:eastAsia="Times New Roman" w:hAnsi="Times New Roman" w:cs="Times New Roman"/>
        </w:rPr>
      </w:pPr>
      <w:r w:rsidRPr="00B248A0">
        <w:rPr>
          <w:rFonts w:ascii="Times New Roman" w:eastAsia="Times New Roman" w:hAnsi="Times New Roman" w:cs="Times New Roman"/>
        </w:rPr>
        <w:t xml:space="preserve">Другой особенностью мастерской является реализация идеи диалога во всех его аспектах. Происходит обмен мнениями, знаниями, творческими находками между участниками мастерской, чему содействует чередование индивидуальной, групповой деятельности и работы в парах. </w:t>
      </w:r>
    </w:p>
    <w:p w:rsidR="00483D64" w:rsidRPr="00B248A0" w:rsidRDefault="00483D64" w:rsidP="00483D64">
      <w:pPr>
        <w:tabs>
          <w:tab w:val="left" w:pos="0"/>
        </w:tabs>
        <w:ind w:firstLine="142"/>
        <w:rPr>
          <w:rFonts w:ascii="Times New Roman" w:eastAsia="Times New Roman" w:hAnsi="Times New Roman" w:cs="Times New Roman"/>
        </w:rPr>
      </w:pPr>
      <w:r w:rsidRPr="00B248A0">
        <w:rPr>
          <w:rFonts w:ascii="Times New Roman" w:eastAsia="Times New Roman" w:hAnsi="Times New Roman" w:cs="Times New Roman"/>
        </w:rPr>
        <w:t>Результатом работы в мастерской становится не только реальное знание или умение, важен сам процесс постижения истины и открытие нового.</w:t>
      </w:r>
    </w:p>
    <w:p w:rsidR="00483D64" w:rsidRPr="00C44B53" w:rsidRDefault="00483D64" w:rsidP="00483D64">
      <w:pPr>
        <w:tabs>
          <w:tab w:val="left" w:pos="0"/>
        </w:tabs>
        <w:ind w:firstLine="142"/>
        <w:rPr>
          <w:rFonts w:ascii="Times New Roman" w:eastAsia="Times New Roman" w:hAnsi="Times New Roman" w:cs="Times New Roman"/>
          <w:sz w:val="26"/>
          <w:szCs w:val="26"/>
        </w:rPr>
      </w:pPr>
      <w:r w:rsidRPr="00C44B53">
        <w:rPr>
          <w:rFonts w:ascii="Times New Roman" w:eastAsia="Times New Roman" w:hAnsi="Times New Roman" w:cs="Times New Roman"/>
          <w:b/>
          <w:bCs/>
          <w:color w:val="000000"/>
          <w:sz w:val="26"/>
          <w:szCs w:val="26"/>
        </w:rPr>
        <w:t>Цели технологии (в сравнении с традиционной)</w:t>
      </w:r>
    </w:p>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48"/>
        <w:gridCol w:w="5220"/>
      </w:tblGrid>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b/>
                <w:bCs/>
                <w:i/>
                <w:iCs/>
                <w:color w:val="000000"/>
              </w:rPr>
            </w:pPr>
            <w:r w:rsidRPr="00B248A0">
              <w:rPr>
                <w:rFonts w:ascii="Times New Roman" w:eastAsia="Times New Roman" w:hAnsi="Times New Roman" w:cs="Times New Roman"/>
                <w:b/>
                <w:bCs/>
                <w:i/>
                <w:iCs/>
                <w:color w:val="000000"/>
              </w:rPr>
              <w:t xml:space="preserve">Традиционная технология  </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b/>
                <w:bCs/>
                <w:i/>
                <w:iCs/>
                <w:color w:val="000000"/>
              </w:rPr>
            </w:pPr>
            <w:r w:rsidRPr="00B248A0">
              <w:rPr>
                <w:rFonts w:ascii="Times New Roman" w:eastAsia="Times New Roman" w:hAnsi="Times New Roman" w:cs="Times New Roman"/>
                <w:b/>
                <w:bCs/>
                <w:i/>
                <w:iCs/>
                <w:color w:val="000000"/>
              </w:rPr>
              <w:t>Технология педагогических мастерских</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Формировать гармоническую личность</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Создавать условия для самоактуализации и самореализации обучающихся</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Дать знание по конкретному предмету или теме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Предоставить возможность для конструирования собственного знания, для создания своего цельного образа мира.</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lastRenderedPageBreak/>
              <w:t>Проконтролировать и оценить сделанное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Реализовать возможности самооценки и самокоррекции.</w:t>
            </w:r>
          </w:p>
        </w:tc>
      </w:tr>
      <w:tr w:rsidR="00483D64" w:rsidRPr="00B248A0" w:rsidTr="00483D64">
        <w:tc>
          <w:tcPr>
            <w:tcW w:w="4248"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Сформировать умение</w:t>
            </w:r>
          </w:p>
        </w:tc>
        <w:tc>
          <w:tcPr>
            <w:tcW w:w="5220" w:type="dxa"/>
            <w:tcBorders>
              <w:top w:val="single" w:sz="4" w:space="0" w:color="auto"/>
              <w:left w:val="single" w:sz="4" w:space="0" w:color="auto"/>
              <w:bottom w:val="single" w:sz="4" w:space="0" w:color="auto"/>
              <w:right w:val="single" w:sz="4" w:space="0" w:color="auto"/>
            </w:tcBorders>
            <w:hideMark/>
          </w:tcPr>
          <w:p w:rsidR="00483D64" w:rsidRPr="00B248A0" w:rsidRDefault="00483D64" w:rsidP="00483D64">
            <w:pPr>
              <w:keepNext/>
              <w:ind w:firstLine="709"/>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Помочь выработать навыки интеллектуального и физического труда, предоставляя учащемуся право на ошибку и право на сотрудничество.</w:t>
            </w:r>
          </w:p>
        </w:tc>
      </w:tr>
    </w:tbl>
    <w:p w:rsidR="00483D64" w:rsidRPr="00B248A0" w:rsidRDefault="00483D64" w:rsidP="00483D64">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rPr>
        <w:t>Сравнивая цели традиционной технологии с технологией педагогических мастерских явно видно, что</w:t>
      </w:r>
      <w:r w:rsidRPr="00B248A0">
        <w:rPr>
          <w:rFonts w:ascii="Times New Roman" w:eastAsia="Times New Roman" w:hAnsi="Times New Roman" w:cs="Times New Roman"/>
          <w:color w:val="000000"/>
        </w:rPr>
        <w:t xml:space="preserve">  в традиционной системе </w:t>
      </w:r>
      <w:r w:rsidRPr="00B248A0">
        <w:rPr>
          <w:rFonts w:ascii="Times New Roman" w:eastAsia="Times New Roman" w:hAnsi="Times New Roman" w:cs="Times New Roman"/>
          <w:i/>
          <w:color w:val="000000"/>
        </w:rPr>
        <w:t>учитель</w:t>
      </w:r>
      <w:r w:rsidRPr="00B248A0">
        <w:rPr>
          <w:rFonts w:ascii="Times New Roman" w:eastAsia="Times New Roman" w:hAnsi="Times New Roman" w:cs="Times New Roman"/>
          <w:color w:val="000000"/>
        </w:rPr>
        <w:t xml:space="preserve"> дает готовые знания, вынуждает, диктует, подсказывает,  а в педагогической мастерской, </w:t>
      </w:r>
      <w:r w:rsidRPr="00B248A0">
        <w:rPr>
          <w:rFonts w:ascii="Times New Roman" w:eastAsia="Times New Roman" w:hAnsi="Times New Roman" w:cs="Times New Roman"/>
          <w:i/>
          <w:color w:val="000000"/>
        </w:rPr>
        <w:t>ученик</w:t>
      </w:r>
      <w:r w:rsidRPr="00B248A0">
        <w:rPr>
          <w:rFonts w:ascii="Times New Roman" w:eastAsia="Times New Roman" w:hAnsi="Times New Roman" w:cs="Times New Roman"/>
          <w:color w:val="000000"/>
        </w:rPr>
        <w:t xml:space="preserve"> сам строит путь в открытии новых знаний, проживает увиденное и услышанное.</w:t>
      </w:r>
    </w:p>
    <w:p w:rsidR="00483D64" w:rsidRPr="00B248A0" w:rsidRDefault="00483D64" w:rsidP="00483D64">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xml:space="preserve"> Мастерство учителя состоит в том, чтобы дать возможность ученику самому до всего дойти и сделать вывод.</w:t>
      </w:r>
    </w:p>
    <w:p w:rsidR="00483D64" w:rsidRPr="00596B14" w:rsidRDefault="00483D64" w:rsidP="00483D64">
      <w:pPr>
        <w:keepNext/>
        <w:rPr>
          <w:rFonts w:ascii="Times New Roman" w:eastAsia="Times New Roman" w:hAnsi="Times New Roman" w:cs="Times New Roman"/>
          <w:b/>
          <w:bCs/>
          <w:color w:val="000000"/>
          <w:sz w:val="26"/>
          <w:szCs w:val="26"/>
        </w:rPr>
      </w:pPr>
      <w:r w:rsidRPr="00596B14">
        <w:rPr>
          <w:rFonts w:ascii="Times New Roman" w:eastAsia="Times New Roman" w:hAnsi="Times New Roman" w:cs="Times New Roman"/>
          <w:b/>
          <w:bCs/>
          <w:color w:val="000000"/>
          <w:sz w:val="26"/>
          <w:szCs w:val="26"/>
        </w:rPr>
        <w:t>В работе педагогической мастерской большая роль отводится учителю, который:</w:t>
      </w:r>
      <w:r w:rsidRPr="00596B14">
        <w:rPr>
          <w:rFonts w:ascii="Times New Roman" w:eastAsia="Times New Roman" w:hAnsi="Times New Roman" w:cs="Times New Roman"/>
          <w:bCs/>
          <w:color w:val="000000"/>
          <w:sz w:val="26"/>
          <w:szCs w:val="26"/>
        </w:rPr>
        <w:tab/>
      </w:r>
    </w:p>
    <w:p w:rsidR="00483D64" w:rsidRPr="00596B14" w:rsidRDefault="00483D64" w:rsidP="00483D64">
      <w:pPr>
        <w:keepNext/>
        <w:rPr>
          <w:rFonts w:ascii="Times New Roman" w:eastAsia="Times New Roman" w:hAnsi="Times New Roman" w:cs="Times New Roman"/>
          <w:b/>
          <w:color w:val="000000"/>
        </w:rPr>
      </w:pPr>
      <w:r w:rsidRPr="00596B14">
        <w:rPr>
          <w:rFonts w:ascii="Times New Roman" w:eastAsia="Times New Roman" w:hAnsi="Times New Roman" w:cs="Times New Roman"/>
          <w:b/>
          <w:bCs/>
          <w:color w:val="000000"/>
        </w:rPr>
        <w:t>1.</w:t>
      </w:r>
      <w:r w:rsidRPr="00596B14">
        <w:rPr>
          <w:rFonts w:ascii="Times New Roman" w:eastAsia="Times New Roman" w:hAnsi="Times New Roman" w:cs="Times New Roman"/>
          <w:b/>
          <w:color w:val="000000"/>
        </w:rPr>
        <w:t xml:space="preserve"> Создает атмосферу открытости, доброжелательности, сотворчества в общении.</w:t>
      </w:r>
    </w:p>
    <w:p w:rsidR="00483D64" w:rsidRPr="00596B14" w:rsidRDefault="00483D64" w:rsidP="00483D64">
      <w:pPr>
        <w:keepNext/>
        <w:rPr>
          <w:rFonts w:ascii="Times New Roman" w:eastAsia="Times New Roman" w:hAnsi="Times New Roman" w:cs="Times New Roman"/>
          <w:b/>
          <w:color w:val="000000"/>
        </w:rPr>
      </w:pPr>
      <w:r w:rsidRPr="00596B14">
        <w:rPr>
          <w:rFonts w:ascii="Times New Roman" w:eastAsia="Times New Roman" w:hAnsi="Times New Roman" w:cs="Times New Roman"/>
          <w:b/>
          <w:bCs/>
          <w:color w:val="000000"/>
        </w:rPr>
        <w:t>2.</w:t>
      </w:r>
      <w:r w:rsidRPr="00596B14">
        <w:rPr>
          <w:rFonts w:ascii="Times New Roman" w:eastAsia="Times New Roman" w:hAnsi="Times New Roman" w:cs="Times New Roman"/>
          <w:b/>
          <w:color w:val="000000"/>
        </w:rPr>
        <w:t xml:space="preserve"> Включает эмоциональную сферу учащегося, обращается к его чувствам, будит личную заинтересованность в изучении темы (проблемы).</w:t>
      </w:r>
    </w:p>
    <w:p w:rsidR="00483D64" w:rsidRPr="00596B14" w:rsidRDefault="00483D64" w:rsidP="00483D64">
      <w:pPr>
        <w:keepNext/>
        <w:rPr>
          <w:rFonts w:ascii="Times New Roman" w:eastAsia="Times New Roman" w:hAnsi="Times New Roman" w:cs="Times New Roman"/>
          <w:b/>
          <w:color w:val="000000"/>
        </w:rPr>
      </w:pPr>
      <w:r w:rsidRPr="00596B14">
        <w:rPr>
          <w:rFonts w:ascii="Times New Roman" w:eastAsia="Times New Roman" w:hAnsi="Times New Roman" w:cs="Times New Roman"/>
          <w:b/>
          <w:bCs/>
          <w:color w:val="000000"/>
        </w:rPr>
        <w:t>3.</w:t>
      </w:r>
      <w:r w:rsidRPr="00596B14">
        <w:rPr>
          <w:rFonts w:ascii="Times New Roman" w:eastAsia="Times New Roman" w:hAnsi="Times New Roman" w:cs="Times New Roman"/>
          <w:b/>
          <w:color w:val="000000"/>
        </w:rPr>
        <w:t xml:space="preserve"> Работает вместе со всеми, он равен учащемуся в поиске знания. Не торопится отвечать на вопросы.</w:t>
      </w:r>
    </w:p>
    <w:p w:rsidR="00483D64" w:rsidRPr="00596B14" w:rsidRDefault="00483D64" w:rsidP="00483D64">
      <w:pPr>
        <w:rPr>
          <w:rFonts w:ascii="Times New Roman" w:eastAsia="Times New Roman" w:hAnsi="Times New Roman" w:cs="Times New Roman"/>
          <w:b/>
          <w:color w:val="000000"/>
        </w:rPr>
      </w:pPr>
      <w:r w:rsidRPr="00596B14">
        <w:rPr>
          <w:rFonts w:ascii="Times New Roman" w:eastAsia="Times New Roman" w:hAnsi="Times New Roman" w:cs="Times New Roman"/>
          <w:b/>
          <w:bCs/>
          <w:color w:val="000000"/>
        </w:rPr>
        <w:t>4.</w:t>
      </w:r>
      <w:r w:rsidRPr="00596B14">
        <w:rPr>
          <w:rFonts w:ascii="Times New Roman" w:eastAsia="Times New Roman" w:hAnsi="Times New Roman" w:cs="Times New Roman"/>
          <w:b/>
          <w:color w:val="000000"/>
        </w:rPr>
        <w:t xml:space="preserve"> Исключает официальное оценивание работы учащегося (не хвалит, не ругает, не выставляет оценок в журнал), но через афиширование работ  дает возможность появления самооценки учащегося и самокоррекции.</w:t>
      </w:r>
    </w:p>
    <w:p w:rsidR="00483D64" w:rsidRPr="00B248A0" w:rsidRDefault="00483D64" w:rsidP="00483D64">
      <w:pPr>
        <w:rPr>
          <w:rFonts w:ascii="Times New Roman" w:eastAsia="Times New Roman" w:hAnsi="Times New Roman" w:cs="Times New Roman"/>
          <w:b/>
          <w:bCs/>
          <w:color w:val="000000"/>
        </w:rPr>
      </w:pPr>
      <w:r w:rsidRPr="00B248A0">
        <w:rPr>
          <w:rFonts w:ascii="Times New Roman" w:eastAsia="Times New Roman" w:hAnsi="Times New Roman" w:cs="Times New Roman"/>
          <w:b/>
          <w:bCs/>
          <w:color w:val="000000"/>
        </w:rPr>
        <w:t>Мастерские бывают разных типов:</w:t>
      </w:r>
    </w:p>
    <w:p w:rsidR="00483D64" w:rsidRPr="00B248A0" w:rsidRDefault="00483D64" w:rsidP="00483D64">
      <w:pPr>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построения новых знаний;</w:t>
      </w:r>
    </w:p>
    <w:p w:rsidR="00483D64" w:rsidRPr="00B248A0" w:rsidRDefault="00483D64" w:rsidP="00483D64">
      <w:pPr>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ценностных ориентаций и мастерские по самопознанию;</w:t>
      </w:r>
    </w:p>
    <w:p w:rsidR="00483D64" w:rsidRPr="00B248A0" w:rsidRDefault="00483D64" w:rsidP="00483D64">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творческого письма;</w:t>
      </w:r>
    </w:p>
    <w:p w:rsidR="00483D64" w:rsidRPr="00B248A0" w:rsidRDefault="00483D64" w:rsidP="00483D64">
      <w:pPr>
        <w:keepNext/>
        <w:jc w:val="both"/>
        <w:rPr>
          <w:rFonts w:ascii="Times New Roman" w:eastAsia="Times New Roman" w:hAnsi="Times New Roman" w:cs="Times New Roman"/>
          <w:color w:val="000000"/>
        </w:rPr>
      </w:pPr>
      <w:r w:rsidRPr="00B248A0">
        <w:rPr>
          <w:rFonts w:ascii="Times New Roman" w:eastAsia="Times New Roman" w:hAnsi="Times New Roman" w:cs="Times New Roman"/>
          <w:color w:val="000000"/>
        </w:rPr>
        <w:t>- Мастерские смешанного типа (чаще всего добавляется творческое письмо).</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Но, какой бы вариант ее использования не выбрал педагог, он обязательно должен помнить, что главное действующее лицо на занятии – ребенок, важны его идеи, чувства, ощущения, эмоции. Иначе, у участников мастерской не произойдет озарение - инсайт, не возникнет переживание радости открытия нового, познания неизвестного свободного творчества, не скованного авторитетными мнениями. </w:t>
      </w:r>
    </w:p>
    <w:p w:rsidR="00483D64" w:rsidRPr="00B248A0" w:rsidRDefault="00483D64" w:rsidP="00483D64">
      <w:pPr>
        <w:rPr>
          <w:rFonts w:ascii="Times New Roman" w:eastAsia="Times New Roman" w:hAnsi="Times New Roman" w:cs="Times New Roman"/>
          <w:b/>
          <w:sz w:val="24"/>
          <w:szCs w:val="24"/>
        </w:rPr>
      </w:pPr>
      <w:r w:rsidRPr="00B248A0">
        <w:rPr>
          <w:rFonts w:ascii="Times New Roman" w:eastAsia="Times New Roman" w:hAnsi="Times New Roman" w:cs="Times New Roman"/>
          <w:b/>
          <w:sz w:val="24"/>
          <w:szCs w:val="24"/>
        </w:rPr>
        <w:t xml:space="preserve">Алгоритм мастерской включает в себя несколько этапов.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1.</w:t>
      </w:r>
      <w:r w:rsidRPr="00B248A0">
        <w:rPr>
          <w:rFonts w:ascii="Times New Roman" w:eastAsia="Times New Roman" w:hAnsi="Times New Roman" w:cs="Times New Roman"/>
          <w:b/>
          <w:bCs/>
          <w:color w:val="000000"/>
          <w:kern w:val="24"/>
          <w:sz w:val="44"/>
          <w:szCs w:val="44"/>
          <w:lang w:eastAsia="ru-RU"/>
        </w:rPr>
        <w:t xml:space="preserve"> </w:t>
      </w:r>
      <w:r w:rsidRPr="00B248A0">
        <w:rPr>
          <w:rFonts w:ascii="Times New Roman" w:eastAsia="Times New Roman" w:hAnsi="Times New Roman" w:cs="Times New Roman"/>
          <w:b/>
          <w:bCs/>
        </w:rPr>
        <w:t xml:space="preserve">«Индукция» </w:t>
      </w:r>
      <w:r w:rsidRPr="00B248A0">
        <w:rPr>
          <w:rFonts w:ascii="Times New Roman" w:eastAsia="Times New Roman" w:hAnsi="Times New Roman" w:cs="Times New Roman"/>
        </w:rPr>
        <w:t>(«толчок» к процессу) — создание эмоционального настроя, мотивирующего творческую и исследовательскую деятельность каждого ученика.</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Индуктор — слово, образ, фраза, предмет, мелодия, текст, рисунок – все, что может разбудить чувство, вызвать поток ассоциаций, воспоминаний, ощущений, вопросов.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lastRenderedPageBreak/>
        <w:t xml:space="preserve"> </w:t>
      </w:r>
      <w:r w:rsidRPr="00B248A0">
        <w:rPr>
          <w:rFonts w:ascii="Times New Roman" w:eastAsia="Times New Roman" w:hAnsi="Times New Roman" w:cs="Times New Roman"/>
          <w:b/>
        </w:rPr>
        <w:t>Первый этап мастерской</w:t>
      </w:r>
      <w:r w:rsidRPr="00B248A0">
        <w:rPr>
          <w:rFonts w:ascii="Times New Roman" w:eastAsia="Times New Roman" w:hAnsi="Times New Roman" w:cs="Times New Roman"/>
        </w:rPr>
        <w:t xml:space="preserve"> – индукция, предполагает создание эмоционального настроя, мотивирующего творческую и исследовательскую деятельность каждого ученика.</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 Для решения выше обозначенной задачи используется набор индукторов – которые «натолкнут» ребенка на осознание проблемы, заставят заинтересоваться его.</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В качестве индуктора могут быть использованы - слово, образ, фраза, предмет, мелодия, текст, рисунок – все, что может разбудить чувство, вызвать поток ассоциаций, воспоминаний, ощущений, вопросов. </w:t>
      </w:r>
    </w:p>
    <w:p w:rsidR="00483D64" w:rsidRPr="00B248A0" w:rsidRDefault="00483D64" w:rsidP="00483D64">
      <w:pPr>
        <w:spacing w:after="0" w:line="240" w:lineRule="auto"/>
        <w:rPr>
          <w:rFonts w:ascii="Times New Roman" w:eastAsia="Times New Roman" w:hAnsi="Times New Roman" w:cs="Times New Roman"/>
        </w:rPr>
      </w:pPr>
      <w:r w:rsidRPr="00B248A0">
        <w:rPr>
          <w:rFonts w:ascii="Times New Roman" w:eastAsia="Times New Roman" w:hAnsi="Times New Roman" w:cs="Times New Roman"/>
        </w:rPr>
        <w:t>Индуктор должен проходить через все этапы мастерской, обязательно опираться на личный опыт ребенка.</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Не зависимо от числа индукторов, все они должны подбираться с учетом содержания мастерской, соответствовать возрасту, особенностям детского восприятия.</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По сути, данный этап технологии можно рассматривать как базовый, определяющий успех всей мастерской, так как именно он должен мотивировать участников мастерской на активную деятельность. Все последующие действия педагога будут направлены на поддержание возникшего интереса к проблеме и создание условий для ее творческого разрешения.</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 </w:t>
      </w:r>
      <w:r w:rsidRPr="00B248A0">
        <w:rPr>
          <w:rFonts w:ascii="Times New Roman" w:eastAsia="Times New Roman" w:hAnsi="Times New Roman" w:cs="Times New Roman"/>
          <w:b/>
          <w:bCs/>
        </w:rPr>
        <w:t>2 этап.</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Деконструкция</w:t>
      </w:r>
      <w:r w:rsidRPr="00B248A0">
        <w:rPr>
          <w:rFonts w:ascii="Times New Roman" w:eastAsia="Times New Roman" w:hAnsi="Times New Roman" w:cs="Times New Roman"/>
        </w:rPr>
        <w:t xml:space="preserve"> (поставить в затруднительное положение).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Индивидуальное создание гипотезы, решения, текста, рисунка, проекта.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Если не знаешь, опираешься на опыт соседа(реконструкция).</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Построение этих элементов группой.</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rPr>
        <w:t>Следующий этап</w:t>
      </w:r>
      <w:r w:rsidRPr="00B248A0">
        <w:rPr>
          <w:rFonts w:ascii="Times New Roman" w:eastAsia="Times New Roman" w:hAnsi="Times New Roman" w:cs="Times New Roman"/>
        </w:rPr>
        <w:t xml:space="preserve"> мастерской -  работа с материалом, (текстом, звуками, веществами, красками, моделями и др.) смешение слов, явлений – своеобразный хаос,</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предполагающий переход от чувств, эмоций к реальным действиям, оформление ощущений в виде гипотезы, текста, рисунка, проекта. Поскольку переживания, испытываемые на этапе индукции, индивидуальны, осознаваемая проблема личностно значима, первоначально ребенок пытается ответить на вопрос сам.</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Далее в группе заслушивается мнение каждого и совместно выбирается своя версия.</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3 этап.</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Социализация</w:t>
      </w:r>
      <w:r w:rsidRPr="00B248A0">
        <w:rPr>
          <w:rFonts w:ascii="Times New Roman" w:eastAsia="Times New Roman" w:hAnsi="Times New Roman" w:cs="Times New Roman"/>
        </w:rPr>
        <w:t xml:space="preserve"> работа в малой группе, представление всем промежуточного, а потом и окончательного результата своего труда. Каждый выступает на основе соц. опыта, не боясь высказывать свое мнение вслух. Мысль и слово работают одновременно.</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п.1 2 3 должны повторяться много раз, на основе узнанного + новое.</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rPr>
        <w:t>На третьем этапе</w:t>
      </w:r>
      <w:r w:rsidRPr="00B248A0">
        <w:rPr>
          <w:rFonts w:ascii="Times New Roman" w:eastAsia="Times New Roman" w:hAnsi="Times New Roman" w:cs="Times New Roman"/>
        </w:rPr>
        <w:t xml:space="preserve"> осуществляется социализация, т.е. организуется работа в группах. От каждой группы идет представление промежуточного, а потом и окончательного результата своего труда. Каждый выступает на основе соц. опыта, не боясь высказывать свое мнение вслух. Мысль и слово работают одноврЕменно.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Групповая работа обеспечивает интеграцию идей, вариантов, оформление общего проекта, совместную корректировку гипотезы.</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lastRenderedPageBreak/>
        <w:t xml:space="preserve"> Вместе с этим работа в группе позволяет ребенку обогатить свой опыт за счет знаний других обучающихся, сопоставить точку зрения с их мнением, научиться корректировать свою работу с учетом сделанного товарищами, осознать преимущества совместного творчества. </w:t>
      </w:r>
    </w:p>
    <w:p w:rsidR="00483D64" w:rsidRPr="00B248A0" w:rsidRDefault="00483D64" w:rsidP="00483D64">
      <w:pPr>
        <w:tabs>
          <w:tab w:val="left" w:pos="0"/>
        </w:tabs>
        <w:ind w:firstLine="142"/>
        <w:jc w:val="both"/>
        <w:rPr>
          <w:rFonts w:ascii="Times New Roman" w:eastAsia="Times New Roman" w:hAnsi="Times New Roman" w:cs="Times New Roman"/>
        </w:rPr>
      </w:pPr>
      <w:r w:rsidRPr="00B248A0">
        <w:rPr>
          <w:rFonts w:ascii="Times New Roman" w:eastAsia="Times New Roman" w:hAnsi="Times New Roman" w:cs="Times New Roman"/>
        </w:rPr>
        <w:t>Работа в сотрудничестве, возможность действовать совместно с другими вызывает чувство защищённости, востребованности и принятости другими. Все, даже самые робкие и тревожные дети, преодолевают коммуникативный барьер, причём не индивидуально, а поначалу именно в составе группы.</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4 этап. Афиширование.</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Представление  «произведений» - работ учеников  и учителя (текстов, рисунков, схем, проектов, решений) в аудитории на доску и ознакомление с ними .</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«Подарок» для других групп.</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rPr>
        <w:t>Одним из наглядных</w:t>
      </w:r>
      <w:r w:rsidRPr="00B248A0">
        <w:rPr>
          <w:rFonts w:ascii="Times New Roman" w:eastAsia="Times New Roman" w:hAnsi="Times New Roman" w:cs="Times New Roman"/>
        </w:rPr>
        <w:t xml:space="preserve"> этапов выбранного решения является  - афиширование — представление  произведений учеников: текстов, рисунков, схем, проектов, которые прикрепляют к  доске, где и происходит  ознакомление с ними:  каждый может подойти, прочитать, посмотреть. Текст может зачитываться вслух автором или учителем.</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5 этап.</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 xml:space="preserve">«Разрыв»   </w:t>
      </w:r>
      <w:r w:rsidRPr="00B248A0">
        <w:rPr>
          <w:rFonts w:ascii="Times New Roman" w:eastAsia="Times New Roman" w:hAnsi="Times New Roman" w:cs="Times New Roman"/>
        </w:rPr>
        <w:t>— кульминация творческого процесса: инсайт (озарение), новое видение предмета, явления. Происходит осмысление полученного эмпирическим (на уровне интуиции) путем опыта через выдвижение гипотез, установление причинно-следственных связей, обоснование сделанных выводов.</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rPr>
        <w:t>Разрыв, так определяется суть данного этапа</w:t>
      </w:r>
      <w:r w:rsidRPr="00B248A0">
        <w:rPr>
          <w:rFonts w:ascii="Times New Roman" w:eastAsia="Times New Roman" w:hAnsi="Times New Roman" w:cs="Times New Roman"/>
        </w:rPr>
        <w:t>, кульминация творческого процесса: инсайт (озарение), новое видение предмета, явления. Таким образом, происходит осмысление полученного эмпирическим (на уровне интуиции) путем опыта через выдвижение гипотез, установление причинно-следственных связей, обоснование сделанных выводов.</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У ученика может возникнуть информационный запрос, чтобы узнать больше по данной теме, и он обращается к различным источникам информации: книги, энциклопедии, словари, сеть интернет.</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6 этап.</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bCs/>
        </w:rPr>
        <w:t xml:space="preserve">Рефлексия </w:t>
      </w:r>
      <w:r w:rsidRPr="00B248A0">
        <w:rPr>
          <w:rFonts w:ascii="Times New Roman" w:eastAsia="Times New Roman" w:hAnsi="Times New Roman" w:cs="Times New Roman"/>
        </w:rPr>
        <w:t>- отражение чувств, ощущений, возникших у учеников в ходе мастерской.</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rPr>
        <w:t xml:space="preserve"> Отсюда результат работы в мастерской описывается словами «открыл, почувствовал, помог, выстроил, создал, задумался».</w:t>
      </w:r>
    </w:p>
    <w:p w:rsidR="00483D64" w:rsidRPr="00B248A0" w:rsidRDefault="00483D64" w:rsidP="00483D64">
      <w:pPr>
        <w:rPr>
          <w:rFonts w:ascii="Times New Roman" w:eastAsia="Times New Roman" w:hAnsi="Times New Roman" w:cs="Times New Roman"/>
        </w:rPr>
      </w:pPr>
      <w:r w:rsidRPr="00B248A0">
        <w:rPr>
          <w:rFonts w:ascii="Times New Roman" w:eastAsia="Times New Roman" w:hAnsi="Times New Roman" w:cs="Times New Roman"/>
          <w:b/>
          <w:color w:val="000000"/>
        </w:rPr>
        <w:t>Заключительным и обязательным этапом</w:t>
      </w:r>
      <w:r w:rsidRPr="00B248A0">
        <w:rPr>
          <w:rFonts w:ascii="Times New Roman" w:eastAsia="Times New Roman" w:hAnsi="Times New Roman" w:cs="Times New Roman"/>
          <w:color w:val="000000"/>
        </w:rPr>
        <w:t xml:space="preserve"> работы мастерской является рефлексия – обратная связь, где  участниками группы вербально отражаются чувства, ощущения, возникшие у них в ходе работы в мастерской, используя слова:</w:t>
      </w:r>
      <w:r w:rsidRPr="00B248A0">
        <w:rPr>
          <w:rFonts w:ascii="Times New Roman" w:eastAsia="Times New Roman" w:hAnsi="Times New Roman" w:cs="Times New Roman"/>
        </w:rPr>
        <w:t xml:space="preserve"> «открыл, почувствовал, помог, выстроил, создал, задумался».</w:t>
      </w:r>
    </w:p>
    <w:p w:rsidR="00483D64" w:rsidRPr="00B248A0" w:rsidRDefault="00483D64" w:rsidP="00483D64">
      <w:pPr>
        <w:rPr>
          <w:rFonts w:ascii="Times New Roman" w:eastAsia="Times New Roman" w:hAnsi="Times New Roman" w:cs="Times New Roman"/>
          <w:color w:val="000000"/>
        </w:rPr>
      </w:pPr>
      <w:r w:rsidRPr="00B248A0">
        <w:rPr>
          <w:rFonts w:ascii="Times New Roman" w:eastAsia="Times New Roman" w:hAnsi="Times New Roman" w:cs="Times New Roman"/>
          <w:color w:val="000000"/>
        </w:rPr>
        <w:t xml:space="preserve">Это, в свою очередь, богатейший материал для самого учителя , т.к. </w:t>
      </w:r>
      <w:r w:rsidRPr="00B248A0">
        <w:rPr>
          <w:rFonts w:ascii="Times New Roman" w:eastAsia="Times New Roman" w:hAnsi="Times New Roman" w:cs="Times New Roman"/>
        </w:rPr>
        <w:t>внимание к состоянию эмоциональной сферы ученика, информация, полученная в процессе рефлексии, поможет педагогу скорректировать свою дальнейшую работу в данном классе с учетом проявившихся индивидуальных особенностей школьников.</w:t>
      </w:r>
    </w:p>
    <w:p w:rsidR="00F879AF" w:rsidRPr="00B248A0" w:rsidRDefault="00483D64" w:rsidP="00F879AF">
      <w:pPr>
        <w:rPr>
          <w:rFonts w:ascii="Times New Roman" w:eastAsia="Times New Roman" w:hAnsi="Times New Roman" w:cs="Times New Roman"/>
        </w:rPr>
      </w:pPr>
      <w:r w:rsidRPr="00B248A0">
        <w:rPr>
          <w:rFonts w:ascii="Times New Roman" w:eastAsia="Times New Roman" w:hAnsi="Times New Roman" w:cs="Times New Roman"/>
        </w:rPr>
        <w:t xml:space="preserve">Атмосфера взаимопомощи, сотрудничества, взаимной поддержки, создаваемая в мастерской, позволяет через взаимодействие учеников с разным уровнем подготовки обеспечить взаимосвязь процессов самообучения, самовоспитания, самоконтроля и формирования коммуникативных навыков.  </w:t>
      </w:r>
    </w:p>
    <w:p w:rsidR="000A3517" w:rsidRPr="000A3517" w:rsidRDefault="000A3517" w:rsidP="000A3517">
      <w:pPr>
        <w:shd w:val="clear" w:color="auto" w:fill="FFFFFF"/>
        <w:spacing w:after="0" w:line="240" w:lineRule="auto"/>
        <w:rPr>
          <w:rFonts w:ascii="Arial" w:eastAsia="Times New Roman" w:hAnsi="Arial" w:cs="Arial"/>
          <w:color w:val="000000"/>
          <w:lang w:eastAsia="ru-RU"/>
        </w:rPr>
      </w:pPr>
      <w:r w:rsidRPr="000A3517">
        <w:rPr>
          <w:rFonts w:ascii="Times New Roman" w:eastAsia="Times New Roman" w:hAnsi="Times New Roman" w:cs="Times New Roman"/>
          <w:color w:val="000000"/>
          <w:sz w:val="24"/>
          <w:szCs w:val="24"/>
          <w:lang w:eastAsia="ru-RU"/>
        </w:rPr>
        <w:lastRenderedPageBreak/>
        <w:t>.</w:t>
      </w:r>
    </w:p>
    <w:p w:rsidR="000A3517" w:rsidRPr="000A3517" w:rsidRDefault="000A3517" w:rsidP="000A3517">
      <w:pPr>
        <w:shd w:val="clear" w:color="auto" w:fill="FFFFFF"/>
        <w:spacing w:after="0" w:line="240" w:lineRule="auto"/>
        <w:ind w:firstLine="720"/>
        <w:rPr>
          <w:rFonts w:ascii="Arial" w:eastAsia="Times New Roman" w:hAnsi="Arial" w:cs="Arial"/>
          <w:color w:val="000000"/>
          <w:sz w:val="28"/>
          <w:szCs w:val="28"/>
          <w:lang w:eastAsia="ru-RU"/>
        </w:rPr>
      </w:pPr>
      <w:r w:rsidRPr="000A3517">
        <w:rPr>
          <w:rFonts w:ascii="Times New Roman" w:eastAsia="Times New Roman" w:hAnsi="Times New Roman" w:cs="Times New Roman"/>
          <w:b/>
          <w:bCs/>
          <w:color w:val="000000"/>
          <w:sz w:val="28"/>
          <w:szCs w:val="28"/>
          <w:lang w:eastAsia="ru-RU"/>
        </w:rPr>
        <w:t>Для того, чтобы обеспечить результативность учебного процесса необходимо выбирать образовательную технологию в соответствии с индивидуально-психологическими и возрастными особенностями  обучающихся</w:t>
      </w:r>
      <w:r w:rsidRPr="000A3517">
        <w:rPr>
          <w:rFonts w:ascii="Times New Roman" w:eastAsia="Times New Roman" w:hAnsi="Times New Roman" w:cs="Times New Roman"/>
          <w:color w:val="000000"/>
          <w:sz w:val="28"/>
          <w:szCs w:val="28"/>
          <w:lang w:eastAsia="ru-RU"/>
        </w:rPr>
        <w:t>.</w:t>
      </w:r>
    </w:p>
    <w:p w:rsidR="000A3517" w:rsidRPr="000A3517" w:rsidRDefault="000A3517" w:rsidP="000A3517">
      <w:pPr>
        <w:shd w:val="clear" w:color="auto" w:fill="FFFFFF"/>
        <w:spacing w:after="0" w:line="240" w:lineRule="auto"/>
        <w:ind w:firstLine="720"/>
        <w:rPr>
          <w:rFonts w:ascii="Arial" w:eastAsia="Times New Roman" w:hAnsi="Arial" w:cs="Arial"/>
          <w:color w:val="000000"/>
          <w:sz w:val="26"/>
          <w:szCs w:val="26"/>
          <w:lang w:eastAsia="ru-RU"/>
        </w:rPr>
      </w:pPr>
      <w:r w:rsidRPr="000A3517">
        <w:rPr>
          <w:rFonts w:ascii="Times New Roman" w:eastAsia="Times New Roman" w:hAnsi="Times New Roman" w:cs="Times New Roman"/>
          <w:color w:val="000000"/>
          <w:sz w:val="26"/>
          <w:szCs w:val="26"/>
          <w:lang w:eastAsia="ru-RU"/>
        </w:rPr>
        <w:t>Например, ребята  младшего школьного возраста сейчас обучаются по</w:t>
      </w:r>
      <w:r w:rsidR="00BB7ABD" w:rsidRPr="00BB7ABD">
        <w:rPr>
          <w:rFonts w:ascii="Times New Roman" w:eastAsia="Times New Roman" w:hAnsi="Times New Roman" w:cs="Times New Roman"/>
          <w:color w:val="000000"/>
          <w:sz w:val="26"/>
          <w:szCs w:val="26"/>
          <w:lang w:eastAsia="ru-RU"/>
        </w:rPr>
        <w:t xml:space="preserve"> </w:t>
      </w:r>
      <w:r w:rsidRPr="000A3517">
        <w:rPr>
          <w:rFonts w:ascii="Times New Roman" w:eastAsia="Times New Roman" w:hAnsi="Times New Roman" w:cs="Times New Roman"/>
          <w:b/>
          <w:bCs/>
          <w:color w:val="000000"/>
          <w:sz w:val="26"/>
          <w:szCs w:val="26"/>
          <w:lang w:eastAsia="ru-RU"/>
        </w:rPr>
        <w:t>технологиям развивающего обучения</w:t>
      </w:r>
      <w:r w:rsidRPr="000A3517">
        <w:rPr>
          <w:rFonts w:ascii="Times New Roman" w:eastAsia="Times New Roman" w:hAnsi="Times New Roman" w:cs="Times New Roman"/>
          <w:color w:val="000000"/>
          <w:sz w:val="26"/>
          <w:szCs w:val="26"/>
          <w:lang w:eastAsia="ru-RU"/>
        </w:rPr>
        <w:t>. Это показано, потому что ведущей деятельностью в период обучения в начальной  школе является учение, активность детей в этом направлении очень высока, доверие к педагогу  безгранично. Педагог конструирует педагогические воздействия на обучающихся, располагая их в зоне ближайшего развития ребенка. Зона ближайшего развития у каждого ребенка своя и это дает основания для дифференциации, индивидуального подхода. Конечная цель развивающего обучения - это обеспечение каждому обучающемуся условий для полноценного развития, формирование познавательной самостоятельности, обучение целеполаганию и контролю</w:t>
      </w:r>
    </w:p>
    <w:p w:rsidR="000A3517" w:rsidRPr="000A3517" w:rsidRDefault="000A3517" w:rsidP="000A3517">
      <w:pPr>
        <w:shd w:val="clear" w:color="auto" w:fill="FFFFFF"/>
        <w:spacing w:after="0" w:line="240" w:lineRule="auto"/>
        <w:ind w:firstLine="720"/>
        <w:rPr>
          <w:rFonts w:ascii="Arial" w:eastAsia="Times New Roman" w:hAnsi="Arial" w:cs="Arial"/>
          <w:color w:val="000000"/>
          <w:sz w:val="26"/>
          <w:szCs w:val="26"/>
          <w:lang w:eastAsia="ru-RU"/>
        </w:rPr>
      </w:pPr>
      <w:r w:rsidRPr="000A3517">
        <w:rPr>
          <w:rFonts w:ascii="Times New Roman" w:eastAsia="Times New Roman" w:hAnsi="Times New Roman" w:cs="Times New Roman"/>
          <w:color w:val="000000"/>
          <w:sz w:val="26"/>
          <w:szCs w:val="26"/>
          <w:lang w:eastAsia="ru-RU"/>
        </w:rPr>
        <w:t>В среднем звене (подростковый период) тяга к учению ослабевает, ведущей деятельностью становится общение. Это означает, что традиционные методы обучения перестают быть эффективными. Подростки должны учиться, активно общаясь друг с другом в группах, а задача педагога -  организовать это общение, наблюдать за ходом процесса, выступать в роли консультанта и советчика. Фигура педагога  не должна как прежде доминировать в учебном процессе, так как обучающиеся  достаточно самостоятельны и навязывание готовых решений и способов действий их не устраивает. Наиболее действенными в этот период являются </w:t>
      </w:r>
      <w:r w:rsidRPr="000A3517">
        <w:rPr>
          <w:rFonts w:ascii="Times New Roman" w:eastAsia="Times New Roman" w:hAnsi="Times New Roman" w:cs="Times New Roman"/>
          <w:b/>
          <w:bCs/>
          <w:color w:val="000000"/>
          <w:sz w:val="26"/>
          <w:szCs w:val="26"/>
          <w:lang w:eastAsia="ru-RU"/>
        </w:rPr>
        <w:t>технологии активного обучения, например, проектное обучение, предполагающее конечной целью формирование компетенций, а также модульное обучение, где ответственность за результат лежит в равной степени па педагоге и обучающемся.</w:t>
      </w:r>
    </w:p>
    <w:p w:rsidR="000A3517" w:rsidRPr="000A3517" w:rsidRDefault="000A3517" w:rsidP="000A3517">
      <w:pPr>
        <w:shd w:val="clear" w:color="auto" w:fill="FFFFFF"/>
        <w:spacing w:after="0" w:line="240" w:lineRule="auto"/>
        <w:ind w:firstLine="720"/>
        <w:rPr>
          <w:rFonts w:ascii="Arial" w:eastAsia="Times New Roman" w:hAnsi="Arial" w:cs="Arial"/>
          <w:color w:val="000000"/>
          <w:sz w:val="26"/>
          <w:szCs w:val="26"/>
          <w:lang w:eastAsia="ru-RU"/>
        </w:rPr>
      </w:pPr>
      <w:r w:rsidRPr="000A3517">
        <w:rPr>
          <w:rFonts w:ascii="Times New Roman" w:eastAsia="Times New Roman" w:hAnsi="Times New Roman" w:cs="Times New Roman"/>
          <w:color w:val="000000"/>
          <w:sz w:val="26"/>
          <w:szCs w:val="26"/>
          <w:lang w:eastAsia="ru-RU"/>
        </w:rPr>
        <w:t>В старшей школе качество образования может быть высоким только в том случае, если будут учитываться индивидуальные образовательные запросы и потребности обучающегося. </w:t>
      </w:r>
      <w:r w:rsidRPr="000A3517">
        <w:rPr>
          <w:rFonts w:ascii="Times New Roman" w:eastAsia="Times New Roman" w:hAnsi="Times New Roman" w:cs="Times New Roman"/>
          <w:b/>
          <w:bCs/>
          <w:color w:val="000000"/>
          <w:sz w:val="26"/>
          <w:szCs w:val="26"/>
          <w:lang w:eastAsia="ru-RU"/>
        </w:rPr>
        <w:t>Этой цели отвечает технология  личностно-ориентированного обучения, которая во главу угла ставит самобытность,  субъективность процесса учения. Условия обучения организуются таким образом, что востребован</w:t>
      </w:r>
      <w:r w:rsidRPr="000A3517">
        <w:rPr>
          <w:rFonts w:ascii="Times New Roman" w:eastAsia="Times New Roman" w:hAnsi="Times New Roman" w:cs="Times New Roman"/>
          <w:color w:val="000000"/>
          <w:sz w:val="26"/>
          <w:szCs w:val="26"/>
          <w:lang w:eastAsia="ru-RU"/>
        </w:rPr>
        <w:t> личный опыт школьника: выявляются предпочитаемые способы учебной деятельности, его индивидуальные особенности, темп деятельности, мотивация.</w:t>
      </w:r>
    </w:p>
    <w:p w:rsidR="000A3517" w:rsidRPr="000A3517" w:rsidRDefault="000A3517" w:rsidP="000A3517">
      <w:pPr>
        <w:shd w:val="clear" w:color="auto" w:fill="FFFFFF"/>
        <w:spacing w:after="0" w:line="240" w:lineRule="auto"/>
        <w:ind w:firstLine="720"/>
        <w:rPr>
          <w:rFonts w:ascii="Arial" w:eastAsia="Times New Roman" w:hAnsi="Arial" w:cs="Arial"/>
          <w:color w:val="000000"/>
          <w:sz w:val="26"/>
          <w:szCs w:val="26"/>
          <w:lang w:eastAsia="ru-RU"/>
        </w:rPr>
      </w:pPr>
      <w:r w:rsidRPr="000A3517">
        <w:rPr>
          <w:rFonts w:ascii="Times New Roman" w:eastAsia="Times New Roman" w:hAnsi="Times New Roman" w:cs="Times New Roman"/>
          <w:color w:val="000000"/>
          <w:sz w:val="26"/>
          <w:szCs w:val="26"/>
          <w:lang w:eastAsia="ru-RU"/>
        </w:rPr>
        <w:t> Особенно эффективно </w:t>
      </w:r>
      <w:r w:rsidRPr="000A3517">
        <w:rPr>
          <w:rFonts w:ascii="Times New Roman" w:eastAsia="Times New Roman" w:hAnsi="Times New Roman" w:cs="Times New Roman"/>
          <w:b/>
          <w:bCs/>
          <w:color w:val="000000"/>
          <w:sz w:val="26"/>
          <w:szCs w:val="26"/>
          <w:lang w:eastAsia="ru-RU"/>
        </w:rPr>
        <w:t>технология личностно-ориентированная  может быть реализована в условиях</w:t>
      </w:r>
      <w:r w:rsidRPr="000A3517">
        <w:rPr>
          <w:rFonts w:ascii="Times New Roman" w:eastAsia="Times New Roman" w:hAnsi="Times New Roman" w:cs="Times New Roman"/>
          <w:color w:val="000000"/>
          <w:sz w:val="26"/>
          <w:szCs w:val="26"/>
          <w:lang w:eastAsia="ru-RU"/>
        </w:rPr>
        <w:t> профильной школы, так как у обучающихся появляется возможность выбора и практического применения полученного интеллектуального багажа  в будущей профессии. Кроме базового компонента в учебном плане старшей школы содержатся элективные курсы, то есть свободно выбираемые предметы, когда обучающиеся самостоятельно определяют свою индивидуальную траекторию.</w:t>
      </w:r>
    </w:p>
    <w:p w:rsidR="000A3517" w:rsidRPr="000A3517" w:rsidRDefault="000A3517" w:rsidP="000A3517">
      <w:pPr>
        <w:shd w:val="clear" w:color="auto" w:fill="FFFFFF"/>
        <w:spacing w:after="0" w:line="240" w:lineRule="auto"/>
        <w:ind w:firstLine="540"/>
        <w:jc w:val="both"/>
        <w:rPr>
          <w:rFonts w:ascii="Arial" w:eastAsia="Times New Roman" w:hAnsi="Arial" w:cs="Arial"/>
          <w:color w:val="000000"/>
          <w:sz w:val="26"/>
          <w:szCs w:val="26"/>
          <w:lang w:eastAsia="ru-RU"/>
        </w:rPr>
      </w:pPr>
      <w:r w:rsidRPr="000A3517">
        <w:rPr>
          <w:rFonts w:ascii="Calibri" w:eastAsia="Times New Roman" w:hAnsi="Calibri" w:cs="Arial"/>
          <w:b/>
          <w:bCs/>
          <w:color w:val="000000"/>
          <w:sz w:val="26"/>
          <w:szCs w:val="26"/>
          <w:lang w:eastAsia="ru-RU"/>
        </w:rPr>
        <w:t>Новые педагогические технологии могут радикально перестроить процесс обучения. В учреждениях дополнительного образования не должно быть несчастных детей, душу которых гложет мысль, что они ни на что не способны.</w:t>
      </w:r>
    </w:p>
    <w:p w:rsidR="000A3517" w:rsidRPr="00BB7ABD" w:rsidRDefault="000A3517" w:rsidP="000A3517">
      <w:pPr>
        <w:shd w:val="clear" w:color="auto" w:fill="FFFFFF"/>
        <w:spacing w:after="0" w:line="240" w:lineRule="auto"/>
        <w:ind w:firstLine="540"/>
        <w:jc w:val="both"/>
        <w:rPr>
          <w:rFonts w:ascii="Times New Roman" w:eastAsia="Times New Roman" w:hAnsi="Times New Roman" w:cs="Times New Roman"/>
          <w:b/>
          <w:bCs/>
          <w:color w:val="000000"/>
          <w:sz w:val="26"/>
          <w:szCs w:val="26"/>
          <w:lang w:eastAsia="ru-RU"/>
        </w:rPr>
      </w:pPr>
      <w:r w:rsidRPr="000A3517">
        <w:rPr>
          <w:rFonts w:ascii="Times New Roman" w:eastAsia="Times New Roman" w:hAnsi="Times New Roman" w:cs="Times New Roman"/>
          <w:b/>
          <w:bCs/>
          <w:color w:val="000000"/>
          <w:sz w:val="26"/>
          <w:szCs w:val="26"/>
          <w:lang w:eastAsia="ru-RU"/>
        </w:rPr>
        <w:t>Педагогическая технология обеспечивает безусловную реализацию целей обучения с наивысшей эффективностью.</w:t>
      </w:r>
    </w:p>
    <w:p w:rsidR="009C1AD9" w:rsidRDefault="009C1AD9" w:rsidP="000A3517">
      <w:pPr>
        <w:shd w:val="clear" w:color="auto" w:fill="FFFFFF"/>
        <w:spacing w:after="0" w:line="240" w:lineRule="auto"/>
        <w:ind w:firstLine="540"/>
        <w:jc w:val="both"/>
        <w:rPr>
          <w:rFonts w:ascii="Arial" w:eastAsia="Times New Roman" w:hAnsi="Arial" w:cs="Arial"/>
          <w:color w:val="000000"/>
          <w:lang w:eastAsia="ru-RU"/>
        </w:rPr>
      </w:pPr>
    </w:p>
    <w:p w:rsidR="00BB7ABD" w:rsidRDefault="00BB7ABD" w:rsidP="000A3517">
      <w:pPr>
        <w:shd w:val="clear" w:color="auto" w:fill="FFFFFF"/>
        <w:spacing w:after="0" w:line="240" w:lineRule="auto"/>
        <w:ind w:firstLine="540"/>
        <w:jc w:val="both"/>
        <w:rPr>
          <w:rFonts w:ascii="Arial" w:eastAsia="Times New Roman" w:hAnsi="Arial" w:cs="Arial"/>
          <w:color w:val="000000"/>
          <w:lang w:eastAsia="ru-RU"/>
        </w:rPr>
      </w:pPr>
    </w:p>
    <w:p w:rsidR="00BB7ABD" w:rsidRPr="000A3517" w:rsidRDefault="00BB7ABD" w:rsidP="000A3517">
      <w:pPr>
        <w:shd w:val="clear" w:color="auto" w:fill="FFFFFF"/>
        <w:spacing w:after="0" w:line="240" w:lineRule="auto"/>
        <w:ind w:firstLine="540"/>
        <w:jc w:val="both"/>
        <w:rPr>
          <w:rFonts w:ascii="Arial" w:eastAsia="Times New Roman" w:hAnsi="Arial" w:cs="Arial"/>
          <w:color w:val="000000"/>
          <w:lang w:eastAsia="ru-RU"/>
        </w:rPr>
      </w:pPr>
    </w:p>
    <w:p w:rsidR="000A3517" w:rsidRPr="00BB7ABD" w:rsidRDefault="000A3517" w:rsidP="000A3517">
      <w:pPr>
        <w:numPr>
          <w:ilvl w:val="0"/>
          <w:numId w:val="37"/>
        </w:numPr>
        <w:shd w:val="clear" w:color="auto" w:fill="FFFFFF"/>
        <w:spacing w:after="0" w:line="240" w:lineRule="auto"/>
        <w:ind w:left="0" w:firstLine="900"/>
        <w:rPr>
          <w:rFonts w:ascii="Arial" w:eastAsia="Times New Roman" w:hAnsi="Arial" w:cs="Arial"/>
          <w:color w:val="000000"/>
          <w:sz w:val="30"/>
          <w:szCs w:val="30"/>
          <w:lang w:eastAsia="ru-RU"/>
        </w:rPr>
      </w:pPr>
      <w:r w:rsidRPr="000A3517">
        <w:rPr>
          <w:rFonts w:ascii="Times New Roman" w:eastAsia="Times New Roman" w:hAnsi="Times New Roman" w:cs="Times New Roman"/>
          <w:b/>
          <w:bCs/>
          <w:color w:val="000000"/>
          <w:sz w:val="30"/>
          <w:szCs w:val="30"/>
          <w:lang w:eastAsia="ru-RU"/>
        </w:rPr>
        <w:lastRenderedPageBreak/>
        <w:t>Выводы:</w:t>
      </w:r>
    </w:p>
    <w:p w:rsidR="009C1AD9" w:rsidRDefault="009C1AD9" w:rsidP="009C1AD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C1AD9" w:rsidRPr="000A3517" w:rsidRDefault="009C1AD9" w:rsidP="009C1AD9">
      <w:pPr>
        <w:shd w:val="clear" w:color="auto" w:fill="FFFFFF"/>
        <w:spacing w:after="0" w:line="240" w:lineRule="auto"/>
        <w:rPr>
          <w:rFonts w:ascii="Arial" w:eastAsia="Times New Roman" w:hAnsi="Arial" w:cs="Arial"/>
          <w:color w:val="000000"/>
          <w:lang w:eastAsia="ru-RU"/>
        </w:rPr>
      </w:pPr>
    </w:p>
    <w:p w:rsidR="000A3517" w:rsidRPr="000A3517" w:rsidRDefault="000A3517" w:rsidP="009C1AD9">
      <w:pPr>
        <w:shd w:val="clear" w:color="auto" w:fill="FFFFFF"/>
        <w:spacing w:after="0" w:line="240" w:lineRule="auto"/>
        <w:ind w:right="568"/>
        <w:jc w:val="both"/>
        <w:rPr>
          <w:rFonts w:ascii="Arial" w:eastAsia="Times New Roman" w:hAnsi="Arial" w:cs="Arial"/>
          <w:color w:val="000000"/>
          <w:lang w:eastAsia="ru-RU"/>
        </w:rPr>
      </w:pPr>
      <w:r w:rsidRPr="000A3517">
        <w:rPr>
          <w:rFonts w:ascii="Calibri" w:eastAsia="Times New Roman" w:hAnsi="Calibri" w:cs="Arial"/>
          <w:color w:val="000000"/>
          <w:sz w:val="24"/>
          <w:szCs w:val="24"/>
          <w:lang w:eastAsia="ru-RU"/>
        </w:rPr>
        <w:t> Обновление учебного процесса возможно только через научно обоснованное совершенствование педагогической технологии. Наиболее удачно отражают сущность педагогических технологий следующие определения:</w:t>
      </w:r>
    </w:p>
    <w:p w:rsidR="000A3517" w:rsidRPr="000A3517" w:rsidRDefault="00BB7ABD" w:rsidP="00BB7ABD">
      <w:pPr>
        <w:shd w:val="clear" w:color="auto" w:fill="FFFFFF"/>
        <w:spacing w:after="0" w:line="240" w:lineRule="auto"/>
        <w:ind w:right="568"/>
        <w:jc w:val="both"/>
        <w:rPr>
          <w:rFonts w:ascii="Arial" w:eastAsia="Times New Roman" w:hAnsi="Arial" w:cs="Arial"/>
          <w:color w:val="000000"/>
          <w:lang w:eastAsia="ru-RU"/>
        </w:rPr>
      </w:pPr>
      <w:r>
        <w:rPr>
          <w:rFonts w:ascii="Calibri" w:eastAsia="Times New Roman" w:hAnsi="Calibri" w:cs="Arial"/>
          <w:color w:val="000000"/>
          <w:sz w:val="24"/>
          <w:szCs w:val="24"/>
          <w:lang w:eastAsia="ru-RU"/>
        </w:rPr>
        <w:t xml:space="preserve">    </w:t>
      </w:r>
      <w:r w:rsidR="000A3517" w:rsidRPr="000A3517">
        <w:rPr>
          <w:rFonts w:ascii="Calibri" w:eastAsia="Times New Roman" w:hAnsi="Calibri" w:cs="Arial"/>
          <w:color w:val="000000"/>
          <w:sz w:val="24"/>
          <w:szCs w:val="24"/>
          <w:lang w:eastAsia="ru-RU"/>
        </w:rPr>
        <w:t>* «Педагогическая технология – это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 (ЮНЕСКО).</w:t>
      </w:r>
    </w:p>
    <w:p w:rsidR="000A3517" w:rsidRPr="000A3517" w:rsidRDefault="00BB7ABD" w:rsidP="000A3517">
      <w:pPr>
        <w:shd w:val="clear" w:color="auto" w:fill="FFFFFF"/>
        <w:spacing w:after="0" w:line="240" w:lineRule="auto"/>
        <w:jc w:val="both"/>
        <w:rPr>
          <w:rFonts w:ascii="Arial" w:eastAsia="Times New Roman" w:hAnsi="Arial" w:cs="Arial"/>
          <w:color w:val="000000"/>
          <w:lang w:eastAsia="ru-RU"/>
        </w:rPr>
      </w:pPr>
      <w:r>
        <w:rPr>
          <w:rFonts w:ascii="Calibri" w:eastAsia="Times New Roman" w:hAnsi="Calibri" w:cs="Arial"/>
          <w:color w:val="000000"/>
          <w:sz w:val="24"/>
          <w:szCs w:val="24"/>
          <w:lang w:eastAsia="ru-RU"/>
        </w:rPr>
        <w:t xml:space="preserve">     </w:t>
      </w:r>
      <w:r w:rsidR="000A3517" w:rsidRPr="000A3517">
        <w:rPr>
          <w:rFonts w:ascii="Calibri" w:eastAsia="Times New Roman" w:hAnsi="Calibri" w:cs="Arial"/>
          <w:color w:val="000000"/>
          <w:sz w:val="24"/>
          <w:szCs w:val="24"/>
          <w:lang w:eastAsia="ru-RU"/>
        </w:rPr>
        <w:t>* «Педагогическая технология – это продуманная во всех деталях модель совместной педагогической деятельности по проектированию, организации и проведению учебного процесса с безусловным обеспечением комфортных условий для учащихся и учителя» (В.Монахов).</w:t>
      </w:r>
    </w:p>
    <w:p w:rsidR="00B248A0" w:rsidRDefault="00B248A0" w:rsidP="00BB7ABD">
      <w:pPr>
        <w:rPr>
          <w:rFonts w:ascii="Times New Roman" w:hAnsi="Times New Roman" w:cs="Times New Roman"/>
          <w:b/>
          <w:sz w:val="24"/>
          <w:szCs w:val="24"/>
        </w:rPr>
      </w:pPr>
    </w:p>
    <w:p w:rsidR="00B248A0" w:rsidRDefault="00B248A0" w:rsidP="00F879AF">
      <w:pPr>
        <w:jc w:val="center"/>
        <w:rPr>
          <w:rFonts w:ascii="Times New Roman" w:hAnsi="Times New Roman" w:cs="Times New Roman"/>
          <w:b/>
          <w:sz w:val="24"/>
          <w:szCs w:val="24"/>
        </w:rPr>
      </w:pP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   Традиционные и  инновационные методы обучения должны быть в постоянной взаимосвязи и дополнять друг друга.</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 xml:space="preserve">      Следует вспомнить высказывание  "ВСЕ НОВОЕ ЭТО ХОРОШО ЗАБЫТОЕ СТАРОЕ".</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 </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sidRPr="000A3517">
        <w:rPr>
          <w:rFonts w:ascii="Verdana" w:hAnsi="Verdana"/>
          <w:b/>
          <w:color w:val="000000"/>
          <w:sz w:val="21"/>
          <w:szCs w:val="21"/>
        </w:rPr>
        <w:t>Интернет и литература</w:t>
      </w:r>
      <w:r>
        <w:rPr>
          <w:rFonts w:ascii="Verdana" w:hAnsi="Verdana"/>
          <w:color w:val="000000"/>
          <w:sz w:val="21"/>
          <w:szCs w:val="21"/>
        </w:rPr>
        <w:t>.</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http://yandex.ru/yandsearch?text=проектноя%20технология&amp;clid=1882611&amp;lr=2</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http://nsportal.ru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http://murzim.ru/nauka/pedagogika</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http://www.imc-new.com</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http://yandex.ru/yandsearch?text</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http://festival.1september.ru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http://works.tarefer.ru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http://www.moluch.ru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http://charko.narod.ru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http://mariyakuznec.ucoz.ru</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http://www.bibliofond.ru/view.aspx</w:t>
      </w:r>
    </w:p>
    <w:p w:rsidR="000A3517" w:rsidRDefault="000A3517" w:rsidP="000A3517">
      <w:pPr>
        <w:pStyle w:val="af"/>
        <w:spacing w:before="150" w:beforeAutospacing="0" w:after="0" w:afterAutospacing="0" w:line="252" w:lineRule="atLeast"/>
        <w:ind w:right="75"/>
        <w:textAlignment w:val="baseline"/>
        <w:rPr>
          <w:rFonts w:ascii="Verdana" w:hAnsi="Verdana"/>
          <w:color w:val="000000"/>
          <w:sz w:val="21"/>
          <w:szCs w:val="21"/>
        </w:rPr>
      </w:pPr>
      <w:r>
        <w:rPr>
          <w:rFonts w:ascii="Verdana" w:hAnsi="Verdana"/>
          <w:color w:val="000000"/>
          <w:sz w:val="21"/>
          <w:szCs w:val="21"/>
        </w:rPr>
        <w:t> </w:t>
      </w:r>
    </w:p>
    <w:p w:rsidR="00BB7ABD" w:rsidRDefault="00BB7ABD" w:rsidP="00C651D5">
      <w:pPr>
        <w:spacing w:after="0" w:line="240" w:lineRule="auto"/>
        <w:ind w:left="360"/>
        <w:rPr>
          <w:rFonts w:ascii="Times New Roman" w:eastAsia="Times New Roman" w:hAnsi="Times New Roman" w:cs="Times New Roman"/>
          <w:sz w:val="24"/>
          <w:szCs w:val="24"/>
          <w:lang w:eastAsia="ru-RU"/>
        </w:rPr>
      </w:pPr>
    </w:p>
    <w:p w:rsidR="00BB7ABD" w:rsidRDefault="00BB7ABD" w:rsidP="00C651D5">
      <w:pPr>
        <w:spacing w:after="0" w:line="240" w:lineRule="auto"/>
        <w:ind w:left="360"/>
        <w:rPr>
          <w:rFonts w:ascii="Times New Roman" w:eastAsia="Times New Roman" w:hAnsi="Times New Roman" w:cs="Times New Roman"/>
          <w:sz w:val="24"/>
          <w:szCs w:val="24"/>
          <w:lang w:eastAsia="ru-RU"/>
        </w:rPr>
      </w:pPr>
    </w:p>
    <w:p w:rsidR="00BB7ABD" w:rsidRDefault="00BB7ABD" w:rsidP="00C651D5">
      <w:pPr>
        <w:spacing w:after="0" w:line="240" w:lineRule="auto"/>
        <w:ind w:left="360"/>
        <w:rPr>
          <w:rFonts w:ascii="Times New Roman" w:eastAsia="Times New Roman" w:hAnsi="Times New Roman" w:cs="Times New Roman"/>
          <w:sz w:val="24"/>
          <w:szCs w:val="24"/>
          <w:lang w:eastAsia="ru-RU"/>
        </w:rPr>
      </w:pPr>
    </w:p>
    <w:p w:rsidR="00BB7ABD" w:rsidRDefault="00BB7ABD" w:rsidP="00C651D5">
      <w:pPr>
        <w:spacing w:after="0" w:line="240" w:lineRule="auto"/>
        <w:ind w:left="360"/>
        <w:rPr>
          <w:rFonts w:ascii="Times New Roman" w:eastAsia="Times New Roman" w:hAnsi="Times New Roman" w:cs="Times New Roman"/>
          <w:sz w:val="24"/>
          <w:szCs w:val="24"/>
          <w:lang w:eastAsia="ru-RU"/>
        </w:rPr>
      </w:pPr>
    </w:p>
    <w:p w:rsidR="00BB7ABD" w:rsidRDefault="00BB7ABD" w:rsidP="00C651D5">
      <w:pPr>
        <w:spacing w:after="0" w:line="240" w:lineRule="auto"/>
        <w:ind w:left="360"/>
        <w:rPr>
          <w:rFonts w:ascii="Times New Roman" w:eastAsia="Times New Roman" w:hAnsi="Times New Roman" w:cs="Times New Roman"/>
          <w:sz w:val="24"/>
          <w:szCs w:val="24"/>
          <w:lang w:eastAsia="ru-RU"/>
        </w:rPr>
      </w:pPr>
    </w:p>
    <w:p w:rsidR="00E26C38" w:rsidRPr="00C651D5" w:rsidRDefault="00BB7ABD" w:rsidP="00C651D5">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Методист </w:t>
      </w:r>
      <w:r w:rsidR="00C35FF8">
        <w:rPr>
          <w:noProof/>
          <w:lang w:eastAsia="ru-RU"/>
        </w:rPr>
        <w:pict>
          <v:oval id="Овал 33" o:spid="_x0000_s1028" style="position:absolute;left:0;text-align:left;margin-left:144.45pt;margin-top:673.8pt;width:163.5pt;height:105pt;z-index:2516633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" fillcolor="white [3212]" stroked="f" strokeweight="2pt"/>
        </w:pict>
      </w:r>
      <w:r w:rsidR="00C35FF8">
        <w:rPr>
          <w:noProof/>
          <w:lang w:eastAsia="ru-RU"/>
        </w:rPr>
        <w:pict>
          <v:oval id="Овал 34" o:spid="_x0000_s1027" style="position:absolute;left:0;text-align:left;margin-left:148.95pt;margin-top:654.3pt;width:163.5pt;height:10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" fillcolor="window" stroked="f" strokeweight="2pt"/>
        </w:pict>
      </w:r>
      <w:r>
        <w:rPr>
          <w:rFonts w:ascii="Times New Roman" w:eastAsia="Times New Roman" w:hAnsi="Times New Roman" w:cs="Times New Roman"/>
          <w:sz w:val="24"/>
          <w:szCs w:val="24"/>
          <w:lang w:eastAsia="ru-RU"/>
        </w:rPr>
        <w:t xml:space="preserve"> по нач. кл.                        Багомедова М.М.</w:t>
      </w:r>
    </w:p>
    <w:sectPr w:rsidR="00E26C38" w:rsidRPr="00C651D5" w:rsidSect="0047077D">
      <w:footerReference w:type="default" r:id="rId13"/>
      <w:pgSz w:w="11906" w:h="16838"/>
      <w:pgMar w:top="1134" w:right="851" w:bottom="1134" w:left="1276"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FF8" w:rsidRDefault="00C35FF8" w:rsidP="00ED596B">
      <w:pPr>
        <w:spacing w:after="0" w:line="240" w:lineRule="auto"/>
      </w:pPr>
      <w:r>
        <w:separator/>
      </w:r>
    </w:p>
  </w:endnote>
  <w:endnote w:type="continuationSeparator" w:id="0">
    <w:p w:rsidR="00C35FF8" w:rsidRDefault="00C35FF8" w:rsidP="00ED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mj-cs">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mn-cs">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6566376"/>
      <w:docPartObj>
        <w:docPartGallery w:val="Page Numbers (Bottom of Page)"/>
        <w:docPartUnique/>
      </w:docPartObj>
    </w:sdtPr>
    <w:sdtEndPr/>
    <w:sdtContent>
      <w:p w:rsidR="00E262AE" w:rsidRDefault="00E262AE" w:rsidP="008D316F">
        <w:pPr>
          <w:pStyle w:val="a7"/>
          <w:jc w:val="center"/>
        </w:pPr>
        <w:r>
          <w:fldChar w:fldCharType="begin"/>
        </w:r>
        <w:r>
          <w:instrText>PAGE   \* MERGEFORMAT</w:instrText>
        </w:r>
        <w:r>
          <w:fldChar w:fldCharType="separate"/>
        </w:r>
        <w:r w:rsidR="002D1A68">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FF8" w:rsidRDefault="00C35FF8" w:rsidP="00ED596B">
      <w:pPr>
        <w:spacing w:after="0" w:line="240" w:lineRule="auto"/>
      </w:pPr>
      <w:r>
        <w:separator/>
      </w:r>
    </w:p>
  </w:footnote>
  <w:footnote w:type="continuationSeparator" w:id="0">
    <w:p w:rsidR="00C35FF8" w:rsidRDefault="00C35FF8" w:rsidP="00ED5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8C2EDD6"/>
    <w:lvl w:ilvl="0">
      <w:numFmt w:val="bullet"/>
      <w:lvlText w:val="*"/>
      <w:lvlJc w:val="left"/>
    </w:lvl>
  </w:abstractNum>
  <w:abstractNum w:abstractNumId="1" w15:restartNumberingAfterBreak="0">
    <w:nsid w:val="0385272C"/>
    <w:multiLevelType w:val="hybridMultilevel"/>
    <w:tmpl w:val="EA960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0189F"/>
    <w:multiLevelType w:val="multilevel"/>
    <w:tmpl w:val="5CCE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2492"/>
    <w:multiLevelType w:val="hybridMultilevel"/>
    <w:tmpl w:val="D11E0640"/>
    <w:lvl w:ilvl="0" w:tplc="3C445D54">
      <w:start w:val="5"/>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71307F3"/>
    <w:multiLevelType w:val="hybridMultilevel"/>
    <w:tmpl w:val="2624BD72"/>
    <w:lvl w:ilvl="0" w:tplc="85466A30">
      <w:start w:val="9"/>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E3348E"/>
    <w:multiLevelType w:val="hybridMultilevel"/>
    <w:tmpl w:val="6E9E279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696B47"/>
    <w:multiLevelType w:val="hybridMultilevel"/>
    <w:tmpl w:val="B868F2D0"/>
    <w:lvl w:ilvl="0" w:tplc="3F96B62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1FF597A"/>
    <w:multiLevelType w:val="multilevel"/>
    <w:tmpl w:val="ADAC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30045"/>
    <w:multiLevelType w:val="hybridMultilevel"/>
    <w:tmpl w:val="84DA45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0E6505"/>
    <w:multiLevelType w:val="multilevel"/>
    <w:tmpl w:val="771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EC35B9"/>
    <w:multiLevelType w:val="hybridMultilevel"/>
    <w:tmpl w:val="E0AE2CF6"/>
    <w:lvl w:ilvl="0" w:tplc="5E5C5E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F392B95"/>
    <w:multiLevelType w:val="hybridMultilevel"/>
    <w:tmpl w:val="446E9CC6"/>
    <w:lvl w:ilvl="0" w:tplc="BE22BEBE">
      <w:start w:val="1"/>
      <w:numFmt w:val="bullet"/>
      <w:lvlText w:val="-"/>
      <w:lvlJc w:val="left"/>
      <w:pPr>
        <w:tabs>
          <w:tab w:val="num" w:pos="720"/>
        </w:tabs>
        <w:ind w:left="720" w:hanging="360"/>
      </w:pPr>
      <w:rPr>
        <w:rFonts w:ascii="Times New Roman" w:hAnsi="Times New Roman" w:hint="default"/>
      </w:rPr>
    </w:lvl>
    <w:lvl w:ilvl="1" w:tplc="F9ACF082" w:tentative="1">
      <w:start w:val="1"/>
      <w:numFmt w:val="bullet"/>
      <w:lvlText w:val="-"/>
      <w:lvlJc w:val="left"/>
      <w:pPr>
        <w:tabs>
          <w:tab w:val="num" w:pos="1440"/>
        </w:tabs>
        <w:ind w:left="1440" w:hanging="360"/>
      </w:pPr>
      <w:rPr>
        <w:rFonts w:ascii="Times New Roman" w:hAnsi="Times New Roman" w:hint="default"/>
      </w:rPr>
    </w:lvl>
    <w:lvl w:ilvl="2" w:tplc="4134BF78" w:tentative="1">
      <w:start w:val="1"/>
      <w:numFmt w:val="bullet"/>
      <w:lvlText w:val="-"/>
      <w:lvlJc w:val="left"/>
      <w:pPr>
        <w:tabs>
          <w:tab w:val="num" w:pos="2160"/>
        </w:tabs>
        <w:ind w:left="2160" w:hanging="360"/>
      </w:pPr>
      <w:rPr>
        <w:rFonts w:ascii="Times New Roman" w:hAnsi="Times New Roman" w:hint="default"/>
      </w:rPr>
    </w:lvl>
    <w:lvl w:ilvl="3" w:tplc="0396FF76" w:tentative="1">
      <w:start w:val="1"/>
      <w:numFmt w:val="bullet"/>
      <w:lvlText w:val="-"/>
      <w:lvlJc w:val="left"/>
      <w:pPr>
        <w:tabs>
          <w:tab w:val="num" w:pos="2880"/>
        </w:tabs>
        <w:ind w:left="2880" w:hanging="360"/>
      </w:pPr>
      <w:rPr>
        <w:rFonts w:ascii="Times New Roman" w:hAnsi="Times New Roman" w:hint="default"/>
      </w:rPr>
    </w:lvl>
    <w:lvl w:ilvl="4" w:tplc="0AA81E7C" w:tentative="1">
      <w:start w:val="1"/>
      <w:numFmt w:val="bullet"/>
      <w:lvlText w:val="-"/>
      <w:lvlJc w:val="left"/>
      <w:pPr>
        <w:tabs>
          <w:tab w:val="num" w:pos="3600"/>
        </w:tabs>
        <w:ind w:left="3600" w:hanging="360"/>
      </w:pPr>
      <w:rPr>
        <w:rFonts w:ascii="Times New Roman" w:hAnsi="Times New Roman" w:hint="default"/>
      </w:rPr>
    </w:lvl>
    <w:lvl w:ilvl="5" w:tplc="DBF4B918" w:tentative="1">
      <w:start w:val="1"/>
      <w:numFmt w:val="bullet"/>
      <w:lvlText w:val="-"/>
      <w:lvlJc w:val="left"/>
      <w:pPr>
        <w:tabs>
          <w:tab w:val="num" w:pos="4320"/>
        </w:tabs>
        <w:ind w:left="4320" w:hanging="360"/>
      </w:pPr>
      <w:rPr>
        <w:rFonts w:ascii="Times New Roman" w:hAnsi="Times New Roman" w:hint="default"/>
      </w:rPr>
    </w:lvl>
    <w:lvl w:ilvl="6" w:tplc="3F3C66FE" w:tentative="1">
      <w:start w:val="1"/>
      <w:numFmt w:val="bullet"/>
      <w:lvlText w:val="-"/>
      <w:lvlJc w:val="left"/>
      <w:pPr>
        <w:tabs>
          <w:tab w:val="num" w:pos="5040"/>
        </w:tabs>
        <w:ind w:left="5040" w:hanging="360"/>
      </w:pPr>
      <w:rPr>
        <w:rFonts w:ascii="Times New Roman" w:hAnsi="Times New Roman" w:hint="default"/>
      </w:rPr>
    </w:lvl>
    <w:lvl w:ilvl="7" w:tplc="BD367B16" w:tentative="1">
      <w:start w:val="1"/>
      <w:numFmt w:val="bullet"/>
      <w:lvlText w:val="-"/>
      <w:lvlJc w:val="left"/>
      <w:pPr>
        <w:tabs>
          <w:tab w:val="num" w:pos="5760"/>
        </w:tabs>
        <w:ind w:left="5760" w:hanging="360"/>
      </w:pPr>
      <w:rPr>
        <w:rFonts w:ascii="Times New Roman" w:hAnsi="Times New Roman" w:hint="default"/>
      </w:rPr>
    </w:lvl>
    <w:lvl w:ilvl="8" w:tplc="7E1C9EC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FFE45C9"/>
    <w:multiLevelType w:val="hybridMultilevel"/>
    <w:tmpl w:val="E2A68DEE"/>
    <w:lvl w:ilvl="0" w:tplc="21D43C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0D144F5"/>
    <w:multiLevelType w:val="hybridMultilevel"/>
    <w:tmpl w:val="39EC618A"/>
    <w:lvl w:ilvl="0" w:tplc="4D029AF8">
      <w:start w:val="1"/>
      <w:numFmt w:val="bullet"/>
      <w:lvlText w:val=""/>
      <w:lvlJc w:val="left"/>
      <w:pPr>
        <w:tabs>
          <w:tab w:val="num" w:pos="720"/>
        </w:tabs>
        <w:ind w:left="720" w:hanging="360"/>
      </w:pPr>
      <w:rPr>
        <w:rFonts w:ascii="Wingdings" w:hAnsi="Wingdings" w:hint="default"/>
      </w:rPr>
    </w:lvl>
    <w:lvl w:ilvl="1" w:tplc="84DEAAA2" w:tentative="1">
      <w:start w:val="1"/>
      <w:numFmt w:val="bullet"/>
      <w:lvlText w:val=""/>
      <w:lvlJc w:val="left"/>
      <w:pPr>
        <w:tabs>
          <w:tab w:val="num" w:pos="1440"/>
        </w:tabs>
        <w:ind w:left="1440" w:hanging="360"/>
      </w:pPr>
      <w:rPr>
        <w:rFonts w:ascii="Wingdings" w:hAnsi="Wingdings" w:hint="default"/>
      </w:rPr>
    </w:lvl>
    <w:lvl w:ilvl="2" w:tplc="756E5A0E" w:tentative="1">
      <w:start w:val="1"/>
      <w:numFmt w:val="bullet"/>
      <w:lvlText w:val=""/>
      <w:lvlJc w:val="left"/>
      <w:pPr>
        <w:tabs>
          <w:tab w:val="num" w:pos="2160"/>
        </w:tabs>
        <w:ind w:left="2160" w:hanging="360"/>
      </w:pPr>
      <w:rPr>
        <w:rFonts w:ascii="Wingdings" w:hAnsi="Wingdings" w:hint="default"/>
      </w:rPr>
    </w:lvl>
    <w:lvl w:ilvl="3" w:tplc="1D9ADF02" w:tentative="1">
      <w:start w:val="1"/>
      <w:numFmt w:val="bullet"/>
      <w:lvlText w:val=""/>
      <w:lvlJc w:val="left"/>
      <w:pPr>
        <w:tabs>
          <w:tab w:val="num" w:pos="2880"/>
        </w:tabs>
        <w:ind w:left="2880" w:hanging="360"/>
      </w:pPr>
      <w:rPr>
        <w:rFonts w:ascii="Wingdings" w:hAnsi="Wingdings" w:hint="default"/>
      </w:rPr>
    </w:lvl>
    <w:lvl w:ilvl="4" w:tplc="0450D88A" w:tentative="1">
      <w:start w:val="1"/>
      <w:numFmt w:val="bullet"/>
      <w:lvlText w:val=""/>
      <w:lvlJc w:val="left"/>
      <w:pPr>
        <w:tabs>
          <w:tab w:val="num" w:pos="3600"/>
        </w:tabs>
        <w:ind w:left="3600" w:hanging="360"/>
      </w:pPr>
      <w:rPr>
        <w:rFonts w:ascii="Wingdings" w:hAnsi="Wingdings" w:hint="default"/>
      </w:rPr>
    </w:lvl>
    <w:lvl w:ilvl="5" w:tplc="B38CA028" w:tentative="1">
      <w:start w:val="1"/>
      <w:numFmt w:val="bullet"/>
      <w:lvlText w:val=""/>
      <w:lvlJc w:val="left"/>
      <w:pPr>
        <w:tabs>
          <w:tab w:val="num" w:pos="4320"/>
        </w:tabs>
        <w:ind w:left="4320" w:hanging="360"/>
      </w:pPr>
      <w:rPr>
        <w:rFonts w:ascii="Wingdings" w:hAnsi="Wingdings" w:hint="default"/>
      </w:rPr>
    </w:lvl>
    <w:lvl w:ilvl="6" w:tplc="B5529460" w:tentative="1">
      <w:start w:val="1"/>
      <w:numFmt w:val="bullet"/>
      <w:lvlText w:val=""/>
      <w:lvlJc w:val="left"/>
      <w:pPr>
        <w:tabs>
          <w:tab w:val="num" w:pos="5040"/>
        </w:tabs>
        <w:ind w:left="5040" w:hanging="360"/>
      </w:pPr>
      <w:rPr>
        <w:rFonts w:ascii="Wingdings" w:hAnsi="Wingdings" w:hint="default"/>
      </w:rPr>
    </w:lvl>
    <w:lvl w:ilvl="7" w:tplc="920A2DAE" w:tentative="1">
      <w:start w:val="1"/>
      <w:numFmt w:val="bullet"/>
      <w:lvlText w:val=""/>
      <w:lvlJc w:val="left"/>
      <w:pPr>
        <w:tabs>
          <w:tab w:val="num" w:pos="5760"/>
        </w:tabs>
        <w:ind w:left="5760" w:hanging="360"/>
      </w:pPr>
      <w:rPr>
        <w:rFonts w:ascii="Wingdings" w:hAnsi="Wingdings" w:hint="default"/>
      </w:rPr>
    </w:lvl>
    <w:lvl w:ilvl="8" w:tplc="E0047F8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F36C12"/>
    <w:multiLevelType w:val="multilevel"/>
    <w:tmpl w:val="633E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314AB"/>
    <w:multiLevelType w:val="multilevel"/>
    <w:tmpl w:val="2334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51221E"/>
    <w:multiLevelType w:val="hybridMultilevel"/>
    <w:tmpl w:val="4D88D0EA"/>
    <w:lvl w:ilvl="0" w:tplc="C6D68792">
      <w:start w:val="1"/>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D2F575D"/>
    <w:multiLevelType w:val="multilevel"/>
    <w:tmpl w:val="CB80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A034FA"/>
    <w:multiLevelType w:val="hybridMultilevel"/>
    <w:tmpl w:val="D7FC61AE"/>
    <w:lvl w:ilvl="0" w:tplc="85209252">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4ED33BE7"/>
    <w:multiLevelType w:val="hybridMultilevel"/>
    <w:tmpl w:val="8ADA4860"/>
    <w:lvl w:ilvl="0" w:tplc="1D489F2E">
      <w:start w:val="1"/>
      <w:numFmt w:val="bullet"/>
      <w:lvlText w:val=""/>
      <w:lvlJc w:val="left"/>
      <w:pPr>
        <w:tabs>
          <w:tab w:val="num" w:pos="720"/>
        </w:tabs>
        <w:ind w:left="720" w:hanging="360"/>
      </w:pPr>
      <w:rPr>
        <w:rFonts w:ascii="Wingdings" w:hAnsi="Wingdings" w:hint="default"/>
      </w:rPr>
    </w:lvl>
    <w:lvl w:ilvl="1" w:tplc="32F8A18A" w:tentative="1">
      <w:start w:val="1"/>
      <w:numFmt w:val="bullet"/>
      <w:lvlText w:val=""/>
      <w:lvlJc w:val="left"/>
      <w:pPr>
        <w:tabs>
          <w:tab w:val="num" w:pos="1440"/>
        </w:tabs>
        <w:ind w:left="1440" w:hanging="360"/>
      </w:pPr>
      <w:rPr>
        <w:rFonts w:ascii="Wingdings" w:hAnsi="Wingdings" w:hint="default"/>
      </w:rPr>
    </w:lvl>
    <w:lvl w:ilvl="2" w:tplc="B6AC60EC" w:tentative="1">
      <w:start w:val="1"/>
      <w:numFmt w:val="bullet"/>
      <w:lvlText w:val=""/>
      <w:lvlJc w:val="left"/>
      <w:pPr>
        <w:tabs>
          <w:tab w:val="num" w:pos="2160"/>
        </w:tabs>
        <w:ind w:left="2160" w:hanging="360"/>
      </w:pPr>
      <w:rPr>
        <w:rFonts w:ascii="Wingdings" w:hAnsi="Wingdings" w:hint="default"/>
      </w:rPr>
    </w:lvl>
    <w:lvl w:ilvl="3" w:tplc="A74A7062" w:tentative="1">
      <w:start w:val="1"/>
      <w:numFmt w:val="bullet"/>
      <w:lvlText w:val=""/>
      <w:lvlJc w:val="left"/>
      <w:pPr>
        <w:tabs>
          <w:tab w:val="num" w:pos="2880"/>
        </w:tabs>
        <w:ind w:left="2880" w:hanging="360"/>
      </w:pPr>
      <w:rPr>
        <w:rFonts w:ascii="Wingdings" w:hAnsi="Wingdings" w:hint="default"/>
      </w:rPr>
    </w:lvl>
    <w:lvl w:ilvl="4" w:tplc="FF1EEBE0" w:tentative="1">
      <w:start w:val="1"/>
      <w:numFmt w:val="bullet"/>
      <w:lvlText w:val=""/>
      <w:lvlJc w:val="left"/>
      <w:pPr>
        <w:tabs>
          <w:tab w:val="num" w:pos="3600"/>
        </w:tabs>
        <w:ind w:left="3600" w:hanging="360"/>
      </w:pPr>
      <w:rPr>
        <w:rFonts w:ascii="Wingdings" w:hAnsi="Wingdings" w:hint="default"/>
      </w:rPr>
    </w:lvl>
    <w:lvl w:ilvl="5" w:tplc="7786CADE" w:tentative="1">
      <w:start w:val="1"/>
      <w:numFmt w:val="bullet"/>
      <w:lvlText w:val=""/>
      <w:lvlJc w:val="left"/>
      <w:pPr>
        <w:tabs>
          <w:tab w:val="num" w:pos="4320"/>
        </w:tabs>
        <w:ind w:left="4320" w:hanging="360"/>
      </w:pPr>
      <w:rPr>
        <w:rFonts w:ascii="Wingdings" w:hAnsi="Wingdings" w:hint="default"/>
      </w:rPr>
    </w:lvl>
    <w:lvl w:ilvl="6" w:tplc="1CB25778" w:tentative="1">
      <w:start w:val="1"/>
      <w:numFmt w:val="bullet"/>
      <w:lvlText w:val=""/>
      <w:lvlJc w:val="left"/>
      <w:pPr>
        <w:tabs>
          <w:tab w:val="num" w:pos="5040"/>
        </w:tabs>
        <w:ind w:left="5040" w:hanging="360"/>
      </w:pPr>
      <w:rPr>
        <w:rFonts w:ascii="Wingdings" w:hAnsi="Wingdings" w:hint="default"/>
      </w:rPr>
    </w:lvl>
    <w:lvl w:ilvl="7" w:tplc="1F9A976E" w:tentative="1">
      <w:start w:val="1"/>
      <w:numFmt w:val="bullet"/>
      <w:lvlText w:val=""/>
      <w:lvlJc w:val="left"/>
      <w:pPr>
        <w:tabs>
          <w:tab w:val="num" w:pos="5760"/>
        </w:tabs>
        <w:ind w:left="5760" w:hanging="360"/>
      </w:pPr>
      <w:rPr>
        <w:rFonts w:ascii="Wingdings" w:hAnsi="Wingdings" w:hint="default"/>
      </w:rPr>
    </w:lvl>
    <w:lvl w:ilvl="8" w:tplc="EC54183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8654EA"/>
    <w:multiLevelType w:val="hybridMultilevel"/>
    <w:tmpl w:val="53D8E49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795C28"/>
    <w:multiLevelType w:val="hybridMultilevel"/>
    <w:tmpl w:val="E71CDA34"/>
    <w:lvl w:ilvl="0" w:tplc="999C8A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B883F6A"/>
    <w:multiLevelType w:val="multilevel"/>
    <w:tmpl w:val="EEE2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A07A9D"/>
    <w:multiLevelType w:val="hybridMultilevel"/>
    <w:tmpl w:val="4E2660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5F7F47F5"/>
    <w:multiLevelType w:val="hybridMultilevel"/>
    <w:tmpl w:val="0F546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A9288A"/>
    <w:multiLevelType w:val="hybridMultilevel"/>
    <w:tmpl w:val="E5C67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4F72C84"/>
    <w:multiLevelType w:val="hybridMultilevel"/>
    <w:tmpl w:val="0414F24C"/>
    <w:lvl w:ilvl="0" w:tplc="0B841182">
      <w:start w:val="1"/>
      <w:numFmt w:val="bullet"/>
      <w:lvlText w:val=""/>
      <w:lvlJc w:val="left"/>
      <w:pPr>
        <w:tabs>
          <w:tab w:val="num" w:pos="720"/>
        </w:tabs>
        <w:ind w:left="720" w:hanging="360"/>
      </w:pPr>
      <w:rPr>
        <w:rFonts w:ascii="Wingdings" w:hAnsi="Wingdings" w:hint="default"/>
      </w:rPr>
    </w:lvl>
    <w:lvl w:ilvl="1" w:tplc="F2BA85C8" w:tentative="1">
      <w:start w:val="1"/>
      <w:numFmt w:val="bullet"/>
      <w:lvlText w:val=""/>
      <w:lvlJc w:val="left"/>
      <w:pPr>
        <w:tabs>
          <w:tab w:val="num" w:pos="1440"/>
        </w:tabs>
        <w:ind w:left="1440" w:hanging="360"/>
      </w:pPr>
      <w:rPr>
        <w:rFonts w:ascii="Wingdings" w:hAnsi="Wingdings" w:hint="default"/>
      </w:rPr>
    </w:lvl>
    <w:lvl w:ilvl="2" w:tplc="C49414DC" w:tentative="1">
      <w:start w:val="1"/>
      <w:numFmt w:val="bullet"/>
      <w:lvlText w:val=""/>
      <w:lvlJc w:val="left"/>
      <w:pPr>
        <w:tabs>
          <w:tab w:val="num" w:pos="2160"/>
        </w:tabs>
        <w:ind w:left="2160" w:hanging="360"/>
      </w:pPr>
      <w:rPr>
        <w:rFonts w:ascii="Wingdings" w:hAnsi="Wingdings" w:hint="default"/>
      </w:rPr>
    </w:lvl>
    <w:lvl w:ilvl="3" w:tplc="BF603940" w:tentative="1">
      <w:start w:val="1"/>
      <w:numFmt w:val="bullet"/>
      <w:lvlText w:val=""/>
      <w:lvlJc w:val="left"/>
      <w:pPr>
        <w:tabs>
          <w:tab w:val="num" w:pos="2880"/>
        </w:tabs>
        <w:ind w:left="2880" w:hanging="360"/>
      </w:pPr>
      <w:rPr>
        <w:rFonts w:ascii="Wingdings" w:hAnsi="Wingdings" w:hint="default"/>
      </w:rPr>
    </w:lvl>
    <w:lvl w:ilvl="4" w:tplc="A16886DC" w:tentative="1">
      <w:start w:val="1"/>
      <w:numFmt w:val="bullet"/>
      <w:lvlText w:val=""/>
      <w:lvlJc w:val="left"/>
      <w:pPr>
        <w:tabs>
          <w:tab w:val="num" w:pos="3600"/>
        </w:tabs>
        <w:ind w:left="3600" w:hanging="360"/>
      </w:pPr>
      <w:rPr>
        <w:rFonts w:ascii="Wingdings" w:hAnsi="Wingdings" w:hint="default"/>
      </w:rPr>
    </w:lvl>
    <w:lvl w:ilvl="5" w:tplc="4672E1A2" w:tentative="1">
      <w:start w:val="1"/>
      <w:numFmt w:val="bullet"/>
      <w:lvlText w:val=""/>
      <w:lvlJc w:val="left"/>
      <w:pPr>
        <w:tabs>
          <w:tab w:val="num" w:pos="4320"/>
        </w:tabs>
        <w:ind w:left="4320" w:hanging="360"/>
      </w:pPr>
      <w:rPr>
        <w:rFonts w:ascii="Wingdings" w:hAnsi="Wingdings" w:hint="default"/>
      </w:rPr>
    </w:lvl>
    <w:lvl w:ilvl="6" w:tplc="82FEE89C" w:tentative="1">
      <w:start w:val="1"/>
      <w:numFmt w:val="bullet"/>
      <w:lvlText w:val=""/>
      <w:lvlJc w:val="left"/>
      <w:pPr>
        <w:tabs>
          <w:tab w:val="num" w:pos="5040"/>
        </w:tabs>
        <w:ind w:left="5040" w:hanging="360"/>
      </w:pPr>
      <w:rPr>
        <w:rFonts w:ascii="Wingdings" w:hAnsi="Wingdings" w:hint="default"/>
      </w:rPr>
    </w:lvl>
    <w:lvl w:ilvl="7" w:tplc="4D180CFC" w:tentative="1">
      <w:start w:val="1"/>
      <w:numFmt w:val="bullet"/>
      <w:lvlText w:val=""/>
      <w:lvlJc w:val="left"/>
      <w:pPr>
        <w:tabs>
          <w:tab w:val="num" w:pos="5760"/>
        </w:tabs>
        <w:ind w:left="5760" w:hanging="360"/>
      </w:pPr>
      <w:rPr>
        <w:rFonts w:ascii="Wingdings" w:hAnsi="Wingdings" w:hint="default"/>
      </w:rPr>
    </w:lvl>
    <w:lvl w:ilvl="8" w:tplc="9AE4B81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CB760D"/>
    <w:multiLevelType w:val="hybridMultilevel"/>
    <w:tmpl w:val="08D07D14"/>
    <w:lvl w:ilvl="0" w:tplc="E5220560">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887DCB"/>
    <w:multiLevelType w:val="hybridMultilevel"/>
    <w:tmpl w:val="71FEA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F4E5A89"/>
    <w:multiLevelType w:val="hybridMultilevel"/>
    <w:tmpl w:val="8FC86574"/>
    <w:lvl w:ilvl="0" w:tplc="CA8C174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15:restartNumberingAfterBreak="0">
    <w:nsid w:val="6F5C6841"/>
    <w:multiLevelType w:val="hybridMultilevel"/>
    <w:tmpl w:val="C150B066"/>
    <w:lvl w:ilvl="0" w:tplc="DDD49F3E">
      <w:start w:val="1"/>
      <w:numFmt w:val="bullet"/>
      <w:lvlText w:val=""/>
      <w:lvlJc w:val="left"/>
      <w:pPr>
        <w:tabs>
          <w:tab w:val="num" w:pos="720"/>
        </w:tabs>
        <w:ind w:left="720" w:hanging="360"/>
      </w:pPr>
      <w:rPr>
        <w:rFonts w:ascii="Wingdings" w:hAnsi="Wingdings" w:hint="default"/>
      </w:rPr>
    </w:lvl>
    <w:lvl w:ilvl="1" w:tplc="9906159E" w:tentative="1">
      <w:start w:val="1"/>
      <w:numFmt w:val="bullet"/>
      <w:lvlText w:val=""/>
      <w:lvlJc w:val="left"/>
      <w:pPr>
        <w:tabs>
          <w:tab w:val="num" w:pos="1440"/>
        </w:tabs>
        <w:ind w:left="1440" w:hanging="360"/>
      </w:pPr>
      <w:rPr>
        <w:rFonts w:ascii="Wingdings" w:hAnsi="Wingdings" w:hint="default"/>
      </w:rPr>
    </w:lvl>
    <w:lvl w:ilvl="2" w:tplc="D1483E04" w:tentative="1">
      <w:start w:val="1"/>
      <w:numFmt w:val="bullet"/>
      <w:lvlText w:val=""/>
      <w:lvlJc w:val="left"/>
      <w:pPr>
        <w:tabs>
          <w:tab w:val="num" w:pos="2160"/>
        </w:tabs>
        <w:ind w:left="2160" w:hanging="360"/>
      </w:pPr>
      <w:rPr>
        <w:rFonts w:ascii="Wingdings" w:hAnsi="Wingdings" w:hint="default"/>
      </w:rPr>
    </w:lvl>
    <w:lvl w:ilvl="3" w:tplc="9F841DEA" w:tentative="1">
      <w:start w:val="1"/>
      <w:numFmt w:val="bullet"/>
      <w:lvlText w:val=""/>
      <w:lvlJc w:val="left"/>
      <w:pPr>
        <w:tabs>
          <w:tab w:val="num" w:pos="2880"/>
        </w:tabs>
        <w:ind w:left="2880" w:hanging="360"/>
      </w:pPr>
      <w:rPr>
        <w:rFonts w:ascii="Wingdings" w:hAnsi="Wingdings" w:hint="default"/>
      </w:rPr>
    </w:lvl>
    <w:lvl w:ilvl="4" w:tplc="F87AEE98" w:tentative="1">
      <w:start w:val="1"/>
      <w:numFmt w:val="bullet"/>
      <w:lvlText w:val=""/>
      <w:lvlJc w:val="left"/>
      <w:pPr>
        <w:tabs>
          <w:tab w:val="num" w:pos="3600"/>
        </w:tabs>
        <w:ind w:left="3600" w:hanging="360"/>
      </w:pPr>
      <w:rPr>
        <w:rFonts w:ascii="Wingdings" w:hAnsi="Wingdings" w:hint="default"/>
      </w:rPr>
    </w:lvl>
    <w:lvl w:ilvl="5" w:tplc="CC6CECC0" w:tentative="1">
      <w:start w:val="1"/>
      <w:numFmt w:val="bullet"/>
      <w:lvlText w:val=""/>
      <w:lvlJc w:val="left"/>
      <w:pPr>
        <w:tabs>
          <w:tab w:val="num" w:pos="4320"/>
        </w:tabs>
        <w:ind w:left="4320" w:hanging="360"/>
      </w:pPr>
      <w:rPr>
        <w:rFonts w:ascii="Wingdings" w:hAnsi="Wingdings" w:hint="default"/>
      </w:rPr>
    </w:lvl>
    <w:lvl w:ilvl="6" w:tplc="3BD0185E" w:tentative="1">
      <w:start w:val="1"/>
      <w:numFmt w:val="bullet"/>
      <w:lvlText w:val=""/>
      <w:lvlJc w:val="left"/>
      <w:pPr>
        <w:tabs>
          <w:tab w:val="num" w:pos="5040"/>
        </w:tabs>
        <w:ind w:left="5040" w:hanging="360"/>
      </w:pPr>
      <w:rPr>
        <w:rFonts w:ascii="Wingdings" w:hAnsi="Wingdings" w:hint="default"/>
      </w:rPr>
    </w:lvl>
    <w:lvl w:ilvl="7" w:tplc="44943CBE" w:tentative="1">
      <w:start w:val="1"/>
      <w:numFmt w:val="bullet"/>
      <w:lvlText w:val=""/>
      <w:lvlJc w:val="left"/>
      <w:pPr>
        <w:tabs>
          <w:tab w:val="num" w:pos="5760"/>
        </w:tabs>
        <w:ind w:left="5760" w:hanging="360"/>
      </w:pPr>
      <w:rPr>
        <w:rFonts w:ascii="Wingdings" w:hAnsi="Wingdings" w:hint="default"/>
      </w:rPr>
    </w:lvl>
    <w:lvl w:ilvl="8" w:tplc="CCA8E53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F74AF"/>
    <w:multiLevelType w:val="multilevel"/>
    <w:tmpl w:val="7C9E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E5B2F"/>
    <w:multiLevelType w:val="multilevel"/>
    <w:tmpl w:val="B4B6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23551F"/>
    <w:multiLevelType w:val="hybridMultilevel"/>
    <w:tmpl w:val="C0CC05BC"/>
    <w:lvl w:ilvl="0" w:tplc="3B8A70F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7A6F505C"/>
    <w:multiLevelType w:val="multilevel"/>
    <w:tmpl w:val="4BD2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06413F"/>
    <w:multiLevelType w:val="multilevel"/>
    <w:tmpl w:val="8206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DB708D"/>
    <w:multiLevelType w:val="multilevel"/>
    <w:tmpl w:val="66E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0"/>
  </w:num>
  <w:num w:numId="4">
    <w:abstractNumId w:val="12"/>
  </w:num>
  <w:num w:numId="5">
    <w:abstractNumId w:val="4"/>
  </w:num>
  <w:num w:numId="6">
    <w:abstractNumId w:val="6"/>
  </w:num>
  <w:num w:numId="7">
    <w:abstractNumId w:val="27"/>
  </w:num>
  <w:num w:numId="8">
    <w:abstractNumId w:val="16"/>
  </w:num>
  <w:num w:numId="9">
    <w:abstractNumId w:val="25"/>
  </w:num>
  <w:num w:numId="10">
    <w:abstractNumId w:val="3"/>
  </w:num>
  <w:num w:numId="11">
    <w:abstractNumId w:val="21"/>
  </w:num>
  <w:num w:numId="12">
    <w:abstractNumId w:val="28"/>
  </w:num>
  <w:num w:numId="13">
    <w:abstractNumId w:val="5"/>
  </w:num>
  <w:num w:numId="14">
    <w:abstractNumId w:val="29"/>
  </w:num>
  <w:num w:numId="15">
    <w:abstractNumId w:val="24"/>
  </w:num>
  <w:num w:numId="16">
    <w:abstractNumId w:val="33"/>
  </w:num>
  <w:num w:numId="17">
    <w:abstractNumId w:val="34"/>
  </w:num>
  <w:num w:numId="18">
    <w:abstractNumId w:val="22"/>
  </w:num>
  <w:num w:numId="19">
    <w:abstractNumId w:val="32"/>
  </w:num>
  <w:num w:numId="20">
    <w:abstractNumId w:val="17"/>
  </w:num>
  <w:num w:numId="21">
    <w:abstractNumId w:val="7"/>
  </w:num>
  <w:num w:numId="22">
    <w:abstractNumId w:val="14"/>
  </w:num>
  <w:num w:numId="23">
    <w:abstractNumId w:val="35"/>
  </w:num>
  <w:num w:numId="24">
    <w:abstractNumId w:val="31"/>
  </w:num>
  <w:num w:numId="25">
    <w:abstractNumId w:val="2"/>
  </w:num>
  <w:num w:numId="26">
    <w:abstractNumId w:val="36"/>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11"/>
  </w:num>
  <w:num w:numId="29">
    <w:abstractNumId w:val="30"/>
  </w:num>
  <w:num w:numId="30">
    <w:abstractNumId w:val="26"/>
  </w:num>
  <w:num w:numId="31">
    <w:abstractNumId w:val="13"/>
  </w:num>
  <w:num w:numId="32">
    <w:abstractNumId w:val="19"/>
  </w:num>
  <w:num w:numId="33">
    <w:abstractNumId w:val="23"/>
  </w:num>
  <w:num w:numId="34">
    <w:abstractNumId w:val="18"/>
  </w:num>
  <w:num w:numId="35">
    <w:abstractNumId w:val="8"/>
  </w:num>
  <w:num w:numId="36">
    <w:abstractNumId w:val="1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33346"/>
    <w:rsid w:val="000147FD"/>
    <w:rsid w:val="00054ADA"/>
    <w:rsid w:val="00066EFC"/>
    <w:rsid w:val="000A3517"/>
    <w:rsid w:val="000F33E7"/>
    <w:rsid w:val="00131343"/>
    <w:rsid w:val="0013247B"/>
    <w:rsid w:val="001C59E5"/>
    <w:rsid w:val="002410B4"/>
    <w:rsid w:val="00242E35"/>
    <w:rsid w:val="002571BA"/>
    <w:rsid w:val="002D1A68"/>
    <w:rsid w:val="002E053C"/>
    <w:rsid w:val="0034010F"/>
    <w:rsid w:val="003C00B2"/>
    <w:rsid w:val="003E2BE2"/>
    <w:rsid w:val="0047077D"/>
    <w:rsid w:val="00483D64"/>
    <w:rsid w:val="00495907"/>
    <w:rsid w:val="004B0B56"/>
    <w:rsid w:val="00514FCE"/>
    <w:rsid w:val="00522FCB"/>
    <w:rsid w:val="00533346"/>
    <w:rsid w:val="0055002D"/>
    <w:rsid w:val="00596B14"/>
    <w:rsid w:val="005B4C88"/>
    <w:rsid w:val="005F4ECD"/>
    <w:rsid w:val="00644359"/>
    <w:rsid w:val="006F2E3A"/>
    <w:rsid w:val="006F4D31"/>
    <w:rsid w:val="0071052E"/>
    <w:rsid w:val="00721C98"/>
    <w:rsid w:val="007A1D64"/>
    <w:rsid w:val="007B72D2"/>
    <w:rsid w:val="007E6717"/>
    <w:rsid w:val="007F6160"/>
    <w:rsid w:val="00891578"/>
    <w:rsid w:val="008D316F"/>
    <w:rsid w:val="008F2A43"/>
    <w:rsid w:val="0090060E"/>
    <w:rsid w:val="00925EC2"/>
    <w:rsid w:val="00972516"/>
    <w:rsid w:val="009944D7"/>
    <w:rsid w:val="009C1AD9"/>
    <w:rsid w:val="009E4655"/>
    <w:rsid w:val="00AA67B2"/>
    <w:rsid w:val="00AD126A"/>
    <w:rsid w:val="00B248A0"/>
    <w:rsid w:val="00B369BF"/>
    <w:rsid w:val="00B62C8E"/>
    <w:rsid w:val="00B674B9"/>
    <w:rsid w:val="00BB7ABD"/>
    <w:rsid w:val="00BC0F38"/>
    <w:rsid w:val="00C35FF8"/>
    <w:rsid w:val="00C4004A"/>
    <w:rsid w:val="00C44B53"/>
    <w:rsid w:val="00C651D5"/>
    <w:rsid w:val="00CA199E"/>
    <w:rsid w:val="00CA7A1C"/>
    <w:rsid w:val="00CF7149"/>
    <w:rsid w:val="00D8149D"/>
    <w:rsid w:val="00D84594"/>
    <w:rsid w:val="00DB571E"/>
    <w:rsid w:val="00DC4902"/>
    <w:rsid w:val="00DD2D50"/>
    <w:rsid w:val="00E04185"/>
    <w:rsid w:val="00E262AE"/>
    <w:rsid w:val="00E26C38"/>
    <w:rsid w:val="00E62B09"/>
    <w:rsid w:val="00ED596B"/>
    <w:rsid w:val="00EF2F59"/>
    <w:rsid w:val="00EF3146"/>
    <w:rsid w:val="00F66223"/>
    <w:rsid w:val="00F879AF"/>
    <w:rsid w:val="00FA6561"/>
    <w:rsid w:val="00FB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3849E0E8"/>
  <w15:docId w15:val="{3F540A31-A56F-4EB4-9832-04C2784D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1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6C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6C38"/>
    <w:rPr>
      <w:rFonts w:ascii="Tahoma" w:hAnsi="Tahoma" w:cs="Tahoma"/>
      <w:sz w:val="16"/>
      <w:szCs w:val="16"/>
    </w:rPr>
  </w:style>
  <w:style w:type="paragraph" w:styleId="a5">
    <w:name w:val="header"/>
    <w:basedOn w:val="a"/>
    <w:link w:val="a6"/>
    <w:uiPriority w:val="99"/>
    <w:unhideWhenUsed/>
    <w:rsid w:val="00ED596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596B"/>
  </w:style>
  <w:style w:type="paragraph" w:styleId="a7">
    <w:name w:val="footer"/>
    <w:basedOn w:val="a"/>
    <w:link w:val="a8"/>
    <w:uiPriority w:val="99"/>
    <w:unhideWhenUsed/>
    <w:rsid w:val="00ED59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596B"/>
  </w:style>
  <w:style w:type="paragraph" w:styleId="a9">
    <w:name w:val="List Paragraph"/>
    <w:basedOn w:val="a"/>
    <w:uiPriority w:val="34"/>
    <w:qFormat/>
    <w:rsid w:val="002E053C"/>
    <w:pPr>
      <w:ind w:left="720"/>
      <w:contextualSpacing/>
    </w:pPr>
  </w:style>
  <w:style w:type="table" w:styleId="aa">
    <w:name w:val="Table Grid"/>
    <w:basedOn w:val="a1"/>
    <w:uiPriority w:val="59"/>
    <w:rsid w:val="002E0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next w:val="a"/>
    <w:link w:val="ac"/>
    <w:uiPriority w:val="10"/>
    <w:qFormat/>
    <w:rsid w:val="002E05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0"/>
    <w:link w:val="ab"/>
    <w:uiPriority w:val="10"/>
    <w:rsid w:val="002E053C"/>
    <w:rPr>
      <w:rFonts w:asciiTheme="majorHAnsi" w:eastAsiaTheme="majorEastAsia" w:hAnsiTheme="majorHAnsi" w:cstheme="majorBidi"/>
      <w:color w:val="17365D" w:themeColor="text2" w:themeShade="BF"/>
      <w:spacing w:val="5"/>
      <w:kern w:val="28"/>
      <w:sz w:val="52"/>
      <w:szCs w:val="52"/>
    </w:rPr>
  </w:style>
  <w:style w:type="character" w:styleId="ad">
    <w:name w:val="Strong"/>
    <w:basedOn w:val="a0"/>
    <w:uiPriority w:val="22"/>
    <w:qFormat/>
    <w:rsid w:val="002E053C"/>
    <w:rPr>
      <w:b/>
      <w:bCs/>
    </w:rPr>
  </w:style>
  <w:style w:type="character" w:styleId="ae">
    <w:name w:val="Hyperlink"/>
    <w:basedOn w:val="a0"/>
    <w:uiPriority w:val="99"/>
    <w:unhideWhenUsed/>
    <w:rsid w:val="00E262AE"/>
    <w:rPr>
      <w:color w:val="0000FF" w:themeColor="hyperlink"/>
      <w:u w:val="single"/>
    </w:rPr>
  </w:style>
  <w:style w:type="paragraph" w:styleId="af">
    <w:name w:val="Normal (Web)"/>
    <w:basedOn w:val="a"/>
    <w:uiPriority w:val="99"/>
    <w:semiHidden/>
    <w:unhideWhenUsed/>
    <w:rsid w:val="000A35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2704">
      <w:bodyDiv w:val="1"/>
      <w:marLeft w:val="0"/>
      <w:marRight w:val="0"/>
      <w:marTop w:val="0"/>
      <w:marBottom w:val="0"/>
      <w:divBdr>
        <w:top w:val="none" w:sz="0" w:space="0" w:color="auto"/>
        <w:left w:val="none" w:sz="0" w:space="0" w:color="auto"/>
        <w:bottom w:val="none" w:sz="0" w:space="0" w:color="auto"/>
        <w:right w:val="none" w:sz="0" w:space="0" w:color="auto"/>
      </w:divBdr>
    </w:div>
    <w:div w:id="63335283">
      <w:bodyDiv w:val="1"/>
      <w:marLeft w:val="0"/>
      <w:marRight w:val="0"/>
      <w:marTop w:val="0"/>
      <w:marBottom w:val="0"/>
      <w:divBdr>
        <w:top w:val="none" w:sz="0" w:space="0" w:color="auto"/>
        <w:left w:val="none" w:sz="0" w:space="0" w:color="auto"/>
        <w:bottom w:val="none" w:sz="0" w:space="0" w:color="auto"/>
        <w:right w:val="none" w:sz="0" w:space="0" w:color="auto"/>
      </w:divBdr>
    </w:div>
    <w:div w:id="144125217">
      <w:bodyDiv w:val="1"/>
      <w:marLeft w:val="0"/>
      <w:marRight w:val="0"/>
      <w:marTop w:val="0"/>
      <w:marBottom w:val="0"/>
      <w:divBdr>
        <w:top w:val="none" w:sz="0" w:space="0" w:color="auto"/>
        <w:left w:val="none" w:sz="0" w:space="0" w:color="auto"/>
        <w:bottom w:val="none" w:sz="0" w:space="0" w:color="auto"/>
        <w:right w:val="none" w:sz="0" w:space="0" w:color="auto"/>
      </w:divBdr>
      <w:divsChild>
        <w:div w:id="1807043235">
          <w:marLeft w:val="504"/>
          <w:marRight w:val="0"/>
          <w:marTop w:val="140"/>
          <w:marBottom w:val="0"/>
          <w:divBdr>
            <w:top w:val="none" w:sz="0" w:space="0" w:color="auto"/>
            <w:left w:val="none" w:sz="0" w:space="0" w:color="auto"/>
            <w:bottom w:val="none" w:sz="0" w:space="0" w:color="auto"/>
            <w:right w:val="none" w:sz="0" w:space="0" w:color="auto"/>
          </w:divBdr>
        </w:div>
        <w:div w:id="152264078">
          <w:marLeft w:val="504"/>
          <w:marRight w:val="0"/>
          <w:marTop w:val="140"/>
          <w:marBottom w:val="0"/>
          <w:divBdr>
            <w:top w:val="none" w:sz="0" w:space="0" w:color="auto"/>
            <w:left w:val="none" w:sz="0" w:space="0" w:color="auto"/>
            <w:bottom w:val="none" w:sz="0" w:space="0" w:color="auto"/>
            <w:right w:val="none" w:sz="0" w:space="0" w:color="auto"/>
          </w:divBdr>
        </w:div>
        <w:div w:id="801969195">
          <w:marLeft w:val="504"/>
          <w:marRight w:val="0"/>
          <w:marTop w:val="140"/>
          <w:marBottom w:val="0"/>
          <w:divBdr>
            <w:top w:val="none" w:sz="0" w:space="0" w:color="auto"/>
            <w:left w:val="none" w:sz="0" w:space="0" w:color="auto"/>
            <w:bottom w:val="none" w:sz="0" w:space="0" w:color="auto"/>
            <w:right w:val="none" w:sz="0" w:space="0" w:color="auto"/>
          </w:divBdr>
        </w:div>
        <w:div w:id="120804174">
          <w:marLeft w:val="504"/>
          <w:marRight w:val="0"/>
          <w:marTop w:val="140"/>
          <w:marBottom w:val="0"/>
          <w:divBdr>
            <w:top w:val="none" w:sz="0" w:space="0" w:color="auto"/>
            <w:left w:val="none" w:sz="0" w:space="0" w:color="auto"/>
            <w:bottom w:val="none" w:sz="0" w:space="0" w:color="auto"/>
            <w:right w:val="none" w:sz="0" w:space="0" w:color="auto"/>
          </w:divBdr>
        </w:div>
      </w:divsChild>
    </w:div>
    <w:div w:id="449473704">
      <w:bodyDiv w:val="1"/>
      <w:marLeft w:val="0"/>
      <w:marRight w:val="0"/>
      <w:marTop w:val="0"/>
      <w:marBottom w:val="0"/>
      <w:divBdr>
        <w:top w:val="none" w:sz="0" w:space="0" w:color="auto"/>
        <w:left w:val="none" w:sz="0" w:space="0" w:color="auto"/>
        <w:bottom w:val="none" w:sz="0" w:space="0" w:color="auto"/>
        <w:right w:val="none" w:sz="0" w:space="0" w:color="auto"/>
      </w:divBdr>
      <w:divsChild>
        <w:div w:id="1433697902">
          <w:marLeft w:val="504"/>
          <w:marRight w:val="0"/>
          <w:marTop w:val="140"/>
          <w:marBottom w:val="0"/>
          <w:divBdr>
            <w:top w:val="none" w:sz="0" w:space="0" w:color="auto"/>
            <w:left w:val="none" w:sz="0" w:space="0" w:color="auto"/>
            <w:bottom w:val="none" w:sz="0" w:space="0" w:color="auto"/>
            <w:right w:val="none" w:sz="0" w:space="0" w:color="auto"/>
          </w:divBdr>
        </w:div>
        <w:div w:id="528102292">
          <w:marLeft w:val="504"/>
          <w:marRight w:val="0"/>
          <w:marTop w:val="140"/>
          <w:marBottom w:val="0"/>
          <w:divBdr>
            <w:top w:val="none" w:sz="0" w:space="0" w:color="auto"/>
            <w:left w:val="none" w:sz="0" w:space="0" w:color="auto"/>
            <w:bottom w:val="none" w:sz="0" w:space="0" w:color="auto"/>
            <w:right w:val="none" w:sz="0" w:space="0" w:color="auto"/>
          </w:divBdr>
        </w:div>
        <w:div w:id="1564681936">
          <w:marLeft w:val="504"/>
          <w:marRight w:val="0"/>
          <w:marTop w:val="140"/>
          <w:marBottom w:val="0"/>
          <w:divBdr>
            <w:top w:val="none" w:sz="0" w:space="0" w:color="auto"/>
            <w:left w:val="none" w:sz="0" w:space="0" w:color="auto"/>
            <w:bottom w:val="none" w:sz="0" w:space="0" w:color="auto"/>
            <w:right w:val="none" w:sz="0" w:space="0" w:color="auto"/>
          </w:divBdr>
        </w:div>
      </w:divsChild>
    </w:div>
    <w:div w:id="1391343637">
      <w:bodyDiv w:val="1"/>
      <w:marLeft w:val="0"/>
      <w:marRight w:val="0"/>
      <w:marTop w:val="0"/>
      <w:marBottom w:val="0"/>
      <w:divBdr>
        <w:top w:val="none" w:sz="0" w:space="0" w:color="auto"/>
        <w:left w:val="none" w:sz="0" w:space="0" w:color="auto"/>
        <w:bottom w:val="none" w:sz="0" w:space="0" w:color="auto"/>
        <w:right w:val="none" w:sz="0" w:space="0" w:color="auto"/>
      </w:divBdr>
    </w:div>
    <w:div w:id="1547253111">
      <w:bodyDiv w:val="1"/>
      <w:marLeft w:val="0"/>
      <w:marRight w:val="0"/>
      <w:marTop w:val="0"/>
      <w:marBottom w:val="0"/>
      <w:divBdr>
        <w:top w:val="none" w:sz="0" w:space="0" w:color="auto"/>
        <w:left w:val="none" w:sz="0" w:space="0" w:color="auto"/>
        <w:bottom w:val="none" w:sz="0" w:space="0" w:color="auto"/>
        <w:right w:val="none" w:sz="0" w:space="0" w:color="auto"/>
      </w:divBdr>
    </w:div>
    <w:div w:id="1868562959">
      <w:bodyDiv w:val="1"/>
      <w:marLeft w:val="0"/>
      <w:marRight w:val="0"/>
      <w:marTop w:val="0"/>
      <w:marBottom w:val="0"/>
      <w:divBdr>
        <w:top w:val="none" w:sz="0" w:space="0" w:color="auto"/>
        <w:left w:val="none" w:sz="0" w:space="0" w:color="auto"/>
        <w:bottom w:val="none" w:sz="0" w:space="0" w:color="auto"/>
        <w:right w:val="none" w:sz="0" w:space="0" w:color="auto"/>
      </w:divBdr>
      <w:divsChild>
        <w:div w:id="1344279189">
          <w:marLeft w:val="504"/>
          <w:marRight w:val="0"/>
          <w:marTop w:val="140"/>
          <w:marBottom w:val="0"/>
          <w:divBdr>
            <w:top w:val="none" w:sz="0" w:space="0" w:color="auto"/>
            <w:left w:val="none" w:sz="0" w:space="0" w:color="auto"/>
            <w:bottom w:val="none" w:sz="0" w:space="0" w:color="auto"/>
            <w:right w:val="none" w:sz="0" w:space="0" w:color="auto"/>
          </w:divBdr>
        </w:div>
        <w:div w:id="92341875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Ярк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9964-9A08-4EC3-ACA1-AA2CE6A7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26</Pages>
  <Words>8363</Words>
  <Characters>47671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40</cp:revision>
  <cp:lastPrinted>2020-09-11T11:04:00Z</cp:lastPrinted>
  <dcterms:created xsi:type="dcterms:W3CDTF">2013-10-11T07:25:00Z</dcterms:created>
  <dcterms:modified xsi:type="dcterms:W3CDTF">2020-09-11T12:50:00Z</dcterms:modified>
</cp:coreProperties>
</file>